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873DFF" w:rsidRPr="006C785B" w:rsidRDefault="00604D65" w:rsidP="00873DFF">
      <w:pPr>
        <w:spacing w:after="0" w:line="240" w:lineRule="auto"/>
        <w:ind w:left="-625" w:right="6379"/>
        <w:jc w:val="center"/>
        <w:rPr>
          <w:rFonts w:cs="Simplified Arabic"/>
          <w:b/>
          <w:bCs/>
          <w:sz w:val="28"/>
          <w:szCs w:val="28"/>
          <w:rtl/>
          <w:lang w:bidi="ar-EG"/>
        </w:rPr>
      </w:pPr>
      <w:r w:rsidRPr="006C785B">
        <w:rPr>
          <w:noProof/>
          <w:sz w:val="28"/>
          <w:szCs w:val="28"/>
          <w:rtl/>
        </w:rPr>
        <mc:AlternateContent>
          <mc:Choice Requires="wps">
            <w:drawing>
              <wp:anchor distT="0" distB="0" distL="114300" distR="114300" simplePos="0" relativeHeight="251657728" behindDoc="0" locked="0" layoutInCell="1" allowOverlap="1">
                <wp:simplePos x="0" y="0"/>
                <wp:positionH relativeFrom="column">
                  <wp:posOffset>-361950</wp:posOffset>
                </wp:positionH>
                <wp:positionV relativeFrom="paragraph">
                  <wp:posOffset>-161925</wp:posOffset>
                </wp:positionV>
                <wp:extent cx="1520190" cy="1668780"/>
                <wp:effectExtent l="3810" t="3810" r="0"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73DFF" w:rsidRDefault="00C53FBC" w:rsidP="00B57EE4">
                            <w:pPr>
                              <w:jc w:val="center"/>
                            </w:pPr>
                            <w:r>
                              <w:rPr>
                                <w:noProof/>
                                <w:sz w:val="18"/>
                                <w:szCs w:val="18"/>
                              </w:rPr>
                              <w:drawing>
                                <wp:inline distT="0" distB="0" distL="0" distR="0">
                                  <wp:extent cx="1318260" cy="1424940"/>
                                  <wp:effectExtent l="19050" t="0" r="0" b="0"/>
                                  <wp:docPr id="1" name="Picture 4" descr="Description: D:\جامعة_دمنهو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جامعة_دمنهور.png"/>
                                          <pic:cNvPicPr>
                                            <a:picLocks noChangeAspect="1" noChangeArrowheads="1"/>
                                          </pic:cNvPicPr>
                                        </pic:nvPicPr>
                                        <pic:blipFill>
                                          <a:blip r:embed="rId7"/>
                                          <a:srcRect/>
                                          <a:stretch>
                                            <a:fillRect/>
                                          </a:stretch>
                                        </pic:blipFill>
                                        <pic:spPr bwMode="auto">
                                          <a:xfrm>
                                            <a:off x="0" y="0"/>
                                            <a:ext cx="1318260" cy="142494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5pt;margin-top:-12.75pt;width:119.7pt;height:131.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" filled="f" stroked="f" strokeweight=".5pt">
                <v:textbox style="mso-fit-shape-to-text:t">
                  <w:txbxContent>
                    <w:p w:rsidR="00873DFF" w:rsidRDefault="00C53FBC" w:rsidP="00B57EE4">
                      <w:pPr>
                        <w:jc w:val="center"/>
                      </w:pPr>
                      <w:r>
                        <w:rPr>
                          <w:noProof/>
                          <w:sz w:val="18"/>
                          <w:szCs w:val="18"/>
                        </w:rPr>
                        <w:drawing>
                          <wp:inline distT="0" distB="0" distL="0" distR="0">
                            <wp:extent cx="1318260" cy="1424940"/>
                            <wp:effectExtent l="19050" t="0" r="0" b="0"/>
                            <wp:docPr id="1" name="Picture 4" descr="Description: D:\جامعة_دمنهو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جامعة_دمنهور.png"/>
                                    <pic:cNvPicPr>
                                      <a:picLocks noChangeAspect="1" noChangeArrowheads="1"/>
                                    </pic:cNvPicPr>
                                  </pic:nvPicPr>
                                  <pic:blipFill>
                                    <a:blip r:embed="rId8"/>
                                    <a:srcRect/>
                                    <a:stretch>
                                      <a:fillRect/>
                                    </a:stretch>
                                  </pic:blipFill>
                                  <pic:spPr bwMode="auto">
                                    <a:xfrm>
                                      <a:off x="0" y="0"/>
                                      <a:ext cx="1318260" cy="1424940"/>
                                    </a:xfrm>
                                    <a:prstGeom prst="rect">
                                      <a:avLst/>
                                    </a:prstGeom>
                                    <a:noFill/>
                                    <a:ln w="9525">
                                      <a:noFill/>
                                      <a:miter lim="800000"/>
                                      <a:headEnd/>
                                      <a:tailEnd/>
                                    </a:ln>
                                  </pic:spPr>
                                </pic:pic>
                              </a:graphicData>
                            </a:graphic>
                          </wp:inline>
                        </w:drawing>
                      </w:r>
                    </w:p>
                  </w:txbxContent>
                </v:textbox>
              </v:shape>
            </w:pict>
          </mc:Fallback>
        </mc:AlternateContent>
      </w:r>
      <w:r w:rsidR="00873DFF" w:rsidRPr="006C785B">
        <w:rPr>
          <w:rFonts w:cs="Simplified Arabic" w:hint="cs"/>
          <w:b/>
          <w:bCs/>
          <w:sz w:val="28"/>
          <w:szCs w:val="28"/>
          <w:rtl/>
          <w:lang w:bidi="ar-EG"/>
        </w:rPr>
        <w:t>جامعة دمنهور</w:t>
      </w:r>
    </w:p>
    <w:p w:rsidR="00873DFF" w:rsidRPr="006C785B" w:rsidRDefault="00873DFF" w:rsidP="00873DFF">
      <w:pPr>
        <w:spacing w:after="0" w:line="240" w:lineRule="auto"/>
        <w:ind w:left="-625" w:right="6379"/>
        <w:jc w:val="center"/>
        <w:rPr>
          <w:rFonts w:cs="Simplified Arabic"/>
          <w:b/>
          <w:bCs/>
          <w:sz w:val="28"/>
          <w:szCs w:val="28"/>
          <w:rtl/>
          <w:lang w:bidi="ar-EG"/>
        </w:rPr>
      </w:pPr>
      <w:r w:rsidRPr="006C785B">
        <w:rPr>
          <w:rFonts w:cs="Simplified Arabic" w:hint="cs"/>
          <w:b/>
          <w:bCs/>
          <w:sz w:val="28"/>
          <w:szCs w:val="28"/>
          <w:rtl/>
          <w:lang w:bidi="ar-EG"/>
        </w:rPr>
        <w:t>كلية رياض الأطفال</w:t>
      </w:r>
    </w:p>
    <w:p w:rsidR="00873DFF" w:rsidRPr="006C785B" w:rsidRDefault="00873DFF" w:rsidP="00873DFF">
      <w:pPr>
        <w:spacing w:after="0" w:line="240" w:lineRule="auto"/>
        <w:ind w:left="-625" w:right="6379"/>
        <w:jc w:val="center"/>
        <w:rPr>
          <w:b/>
          <w:bCs/>
          <w:sz w:val="28"/>
          <w:szCs w:val="28"/>
          <w:rtl/>
          <w:lang w:bidi="ar-EG"/>
        </w:rPr>
      </w:pPr>
      <w:r w:rsidRPr="006C785B">
        <w:rPr>
          <w:rFonts w:cs="Simplified Arabic" w:hint="cs"/>
          <w:b/>
          <w:bCs/>
          <w:sz w:val="28"/>
          <w:szCs w:val="28"/>
          <w:rtl/>
          <w:lang w:bidi="ar-EG"/>
        </w:rPr>
        <w:t>قسم العلوم التربوية</w:t>
      </w:r>
    </w:p>
    <w:p w:rsidR="00873DFF" w:rsidRPr="006C785B" w:rsidRDefault="00873DFF" w:rsidP="00873DFF">
      <w:pPr>
        <w:spacing w:after="0" w:line="240" w:lineRule="auto"/>
        <w:rPr>
          <w:sz w:val="28"/>
          <w:szCs w:val="28"/>
          <w:rtl/>
          <w:lang w:bidi="ar-EG"/>
        </w:rPr>
      </w:pPr>
    </w:p>
    <w:p w:rsidR="00873DFF" w:rsidRPr="006C785B" w:rsidRDefault="00873DFF" w:rsidP="00873DFF">
      <w:pPr>
        <w:spacing w:after="0" w:line="240" w:lineRule="auto"/>
        <w:rPr>
          <w:sz w:val="28"/>
          <w:szCs w:val="28"/>
          <w:rtl/>
          <w:lang w:bidi="ar-EG"/>
        </w:rPr>
      </w:pPr>
    </w:p>
    <w:p w:rsidR="00FB1BD5" w:rsidRPr="006C785B" w:rsidRDefault="00FB1BD5" w:rsidP="00FB1BD5">
      <w:pPr>
        <w:spacing w:after="0"/>
        <w:jc w:val="center"/>
        <w:textAlignment w:val="baseline"/>
        <w:outlineLvl w:val="0"/>
        <w:rPr>
          <w:rFonts w:ascii="Simplified Arabic" w:eastAsia="Times New Roman" w:hAnsi="Simplified Arabic" w:cs="Simplified Arabic"/>
          <w:b/>
          <w:bCs/>
          <w:color w:val="111111"/>
          <w:kern w:val="36"/>
          <w:sz w:val="28"/>
          <w:szCs w:val="28"/>
          <w:rtl/>
          <w:lang w:bidi="ar-EG"/>
        </w:rPr>
      </w:pPr>
    </w:p>
    <w:p w:rsidR="00FB1BD5" w:rsidRPr="006C785B" w:rsidRDefault="00FB1BD5" w:rsidP="00FB1BD5">
      <w:pPr>
        <w:spacing w:after="0"/>
        <w:jc w:val="center"/>
        <w:textAlignment w:val="baseline"/>
        <w:outlineLvl w:val="0"/>
        <w:rPr>
          <w:rFonts w:ascii="Simplified Arabic" w:eastAsia="Times New Roman" w:hAnsi="Simplified Arabic" w:cs="Simplified Arabic"/>
          <w:b/>
          <w:bCs/>
          <w:color w:val="111111"/>
          <w:kern w:val="36"/>
          <w:sz w:val="28"/>
          <w:szCs w:val="28"/>
          <w:rtl/>
          <w:lang w:bidi="ar-EG"/>
        </w:rPr>
      </w:pPr>
    </w:p>
    <w:p w:rsidR="00A06336" w:rsidRPr="006C785B" w:rsidRDefault="00A06336" w:rsidP="00FB1BD5">
      <w:pPr>
        <w:spacing w:after="0"/>
        <w:jc w:val="center"/>
        <w:textAlignment w:val="baseline"/>
        <w:outlineLvl w:val="0"/>
        <w:rPr>
          <w:rFonts w:ascii="Simplified Arabic" w:eastAsia="Times New Roman" w:hAnsi="Simplified Arabic" w:cs="Simplified Arabic"/>
          <w:b/>
          <w:bCs/>
          <w:color w:val="111111"/>
          <w:kern w:val="36"/>
          <w:sz w:val="28"/>
          <w:szCs w:val="28"/>
          <w:rtl/>
          <w:lang w:bidi="ar-EG"/>
        </w:rPr>
      </w:pPr>
      <w:r w:rsidRPr="006C785B">
        <w:rPr>
          <w:rFonts w:ascii="Simplified Arabic" w:eastAsia="Times New Roman" w:hAnsi="Simplified Arabic" w:cs="Simplified Arabic"/>
          <w:b/>
          <w:bCs/>
          <w:color w:val="111111"/>
          <w:kern w:val="36"/>
          <w:sz w:val="28"/>
          <w:szCs w:val="28"/>
          <w:rtl/>
        </w:rPr>
        <w:t xml:space="preserve">الاحتياجات التدريبية في </w:t>
      </w:r>
      <w:r w:rsidR="00FB1BD5" w:rsidRPr="006C785B">
        <w:rPr>
          <w:rFonts w:ascii="Simplified Arabic" w:eastAsia="Times New Roman" w:hAnsi="Simplified Arabic" w:cs="Simplified Arabic" w:hint="cs"/>
          <w:b/>
          <w:bCs/>
          <w:color w:val="111111"/>
          <w:kern w:val="36"/>
          <w:sz w:val="28"/>
          <w:szCs w:val="28"/>
          <w:rtl/>
        </w:rPr>
        <w:t xml:space="preserve">مجال </w:t>
      </w:r>
      <w:r w:rsidRPr="006C785B">
        <w:rPr>
          <w:rFonts w:ascii="Simplified Arabic" w:eastAsia="Times New Roman" w:hAnsi="Simplified Arabic" w:cs="Simplified Arabic"/>
          <w:b/>
          <w:bCs/>
          <w:color w:val="111111"/>
          <w:kern w:val="36"/>
          <w:sz w:val="28"/>
          <w:szCs w:val="28"/>
          <w:rtl/>
        </w:rPr>
        <w:t>استراتيجيات</w:t>
      </w:r>
      <w:r w:rsidR="00D14F37" w:rsidRPr="006C785B">
        <w:rPr>
          <w:rFonts w:ascii="Simplified Arabic" w:eastAsia="Times New Roman" w:hAnsi="Simplified Arabic" w:cs="Simplified Arabic" w:hint="cs"/>
          <w:b/>
          <w:bCs/>
          <w:color w:val="111111"/>
          <w:kern w:val="36"/>
          <w:sz w:val="28"/>
          <w:szCs w:val="28"/>
          <w:rtl/>
        </w:rPr>
        <w:t xml:space="preserve"> </w:t>
      </w:r>
      <w:r w:rsidRPr="006C785B">
        <w:rPr>
          <w:rFonts w:ascii="Simplified Arabic" w:eastAsia="Times New Roman" w:hAnsi="Simplified Arabic" w:cs="Simplified Arabic"/>
          <w:b/>
          <w:bCs/>
          <w:color w:val="111111"/>
          <w:kern w:val="36"/>
          <w:sz w:val="28"/>
          <w:szCs w:val="28"/>
          <w:rtl/>
        </w:rPr>
        <w:t xml:space="preserve">التقويم البديل وأدواته </w:t>
      </w:r>
      <w:r w:rsidR="00FB1BD5" w:rsidRPr="006C785B">
        <w:rPr>
          <w:rFonts w:ascii="Simplified Arabic" w:eastAsia="Times New Roman" w:hAnsi="Simplified Arabic" w:cs="Simplified Arabic" w:hint="cs"/>
          <w:b/>
          <w:bCs/>
          <w:color w:val="111111"/>
          <w:kern w:val="36"/>
          <w:sz w:val="28"/>
          <w:szCs w:val="28"/>
          <w:rtl/>
        </w:rPr>
        <w:t>لدى</w:t>
      </w:r>
      <w:r w:rsidRPr="006C785B">
        <w:rPr>
          <w:rFonts w:ascii="Simplified Arabic" w:eastAsia="Times New Roman" w:hAnsi="Simplified Arabic" w:cs="Simplified Arabic"/>
          <w:b/>
          <w:bCs/>
          <w:color w:val="111111"/>
          <w:kern w:val="36"/>
          <w:sz w:val="28"/>
          <w:szCs w:val="28"/>
          <w:rtl/>
        </w:rPr>
        <w:t xml:space="preserve"> </w:t>
      </w:r>
      <w:r w:rsidR="00D14F37" w:rsidRPr="006C785B">
        <w:rPr>
          <w:rFonts w:ascii="Simplified Arabic" w:eastAsia="Times New Roman" w:hAnsi="Simplified Arabic" w:cs="Simplified Arabic"/>
          <w:b/>
          <w:bCs/>
          <w:color w:val="111111"/>
          <w:kern w:val="36"/>
          <w:sz w:val="28"/>
          <w:szCs w:val="28"/>
          <w:rtl/>
        </w:rPr>
        <w:t>معلمات الروضة</w:t>
      </w:r>
    </w:p>
    <w:p w:rsidR="006A6BE3" w:rsidRPr="006C785B" w:rsidRDefault="006A6BE3" w:rsidP="00FB1BD5">
      <w:pPr>
        <w:spacing w:after="0"/>
        <w:jc w:val="center"/>
        <w:textAlignment w:val="baseline"/>
        <w:outlineLvl w:val="0"/>
        <w:rPr>
          <w:rFonts w:ascii="Simplified Arabic" w:eastAsia="Times New Roman" w:hAnsi="Simplified Arabic" w:cs="Simplified Arabic"/>
          <w:b/>
          <w:bCs/>
          <w:color w:val="111111"/>
          <w:kern w:val="36"/>
          <w:sz w:val="28"/>
          <w:szCs w:val="28"/>
          <w:rtl/>
        </w:rPr>
      </w:pPr>
    </w:p>
    <w:p w:rsidR="006A6BE3" w:rsidRPr="006C785B" w:rsidRDefault="00C57BFB" w:rsidP="00C57BFB">
      <w:pPr>
        <w:spacing w:after="0"/>
        <w:jc w:val="center"/>
        <w:textAlignment w:val="baseline"/>
        <w:outlineLvl w:val="0"/>
        <w:rPr>
          <w:rFonts w:ascii="Simplified Arabic" w:eastAsia="Times New Roman" w:hAnsi="Simplified Arabic" w:cs="Simplified Arabic"/>
          <w:b/>
          <w:bCs/>
          <w:color w:val="111111"/>
          <w:kern w:val="36"/>
          <w:sz w:val="28"/>
          <w:szCs w:val="28"/>
          <w:rtl/>
          <w:lang w:bidi="ar-EG"/>
        </w:rPr>
      </w:pPr>
      <w:r w:rsidRPr="006C785B">
        <w:rPr>
          <w:rFonts w:ascii="Simplified Arabic" w:eastAsia="Times New Roman" w:hAnsi="Simplified Arabic" w:cs="Simplified Arabic"/>
          <w:b/>
          <w:bCs/>
          <w:color w:val="111111"/>
          <w:kern w:val="36"/>
          <w:sz w:val="28"/>
          <w:szCs w:val="28"/>
        </w:rPr>
        <w:t xml:space="preserve">The Training needs of kindergarten teachers in the alternative Evaluation strategies and its tools </w:t>
      </w:r>
    </w:p>
    <w:p w:rsidR="00C57BFB" w:rsidRPr="006C785B" w:rsidRDefault="00C57BFB" w:rsidP="00873DFF">
      <w:pPr>
        <w:spacing w:after="0"/>
        <w:jc w:val="center"/>
        <w:textAlignment w:val="baseline"/>
        <w:outlineLvl w:val="0"/>
        <w:rPr>
          <w:rFonts w:ascii="Simplified Arabic" w:eastAsia="Times New Roman" w:hAnsi="Simplified Arabic" w:cs="Simplified Arabic"/>
          <w:color w:val="111111"/>
          <w:kern w:val="36"/>
          <w:sz w:val="28"/>
          <w:szCs w:val="28"/>
          <w:rtl/>
        </w:rPr>
      </w:pPr>
    </w:p>
    <w:p w:rsidR="00FB1BD5" w:rsidRPr="006C785B" w:rsidRDefault="00873DFF" w:rsidP="00873DFF">
      <w:pPr>
        <w:spacing w:after="0"/>
        <w:jc w:val="center"/>
        <w:textAlignment w:val="baseline"/>
        <w:outlineLvl w:val="0"/>
        <w:rPr>
          <w:rFonts w:ascii="Simplified Arabic" w:eastAsia="Times New Roman" w:hAnsi="Simplified Arabic" w:cs="Simplified Arabic"/>
          <w:color w:val="111111"/>
          <w:kern w:val="36"/>
          <w:sz w:val="28"/>
          <w:szCs w:val="28"/>
          <w:rtl/>
        </w:rPr>
      </w:pPr>
      <w:r w:rsidRPr="006C785B">
        <w:rPr>
          <w:rFonts w:ascii="Simplified Arabic" w:eastAsia="Times New Roman" w:hAnsi="Simplified Arabic" w:cs="Simplified Arabic" w:hint="cs"/>
          <w:color w:val="111111"/>
          <w:kern w:val="36"/>
          <w:sz w:val="28"/>
          <w:szCs w:val="28"/>
          <w:rtl/>
        </w:rPr>
        <w:t xml:space="preserve">إعداد: </w:t>
      </w:r>
    </w:p>
    <w:p w:rsidR="00FB1BD5" w:rsidRPr="006C785B" w:rsidRDefault="006A6BE3" w:rsidP="006A6BE3">
      <w:pPr>
        <w:spacing w:after="0"/>
        <w:jc w:val="center"/>
        <w:textAlignment w:val="baseline"/>
        <w:outlineLvl w:val="0"/>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111111"/>
          <w:kern w:val="36"/>
          <w:sz w:val="28"/>
          <w:szCs w:val="28"/>
          <w:rtl/>
        </w:rPr>
        <w:t xml:space="preserve"> </w:t>
      </w:r>
      <w:r w:rsidR="00FB1BD5" w:rsidRPr="006C785B">
        <w:rPr>
          <w:rFonts w:ascii="Simplified Arabic" w:eastAsia="Times New Roman" w:hAnsi="Simplified Arabic" w:cs="Simplified Arabic" w:hint="cs"/>
          <w:color w:val="111111"/>
          <w:kern w:val="36"/>
          <w:sz w:val="28"/>
          <w:szCs w:val="28"/>
          <w:rtl/>
        </w:rPr>
        <w:t xml:space="preserve">أ.م.د / حسام سمير عمر                 </w:t>
      </w:r>
      <w:r w:rsidRPr="006C785B">
        <w:rPr>
          <w:rFonts w:ascii="Simplified Arabic" w:eastAsia="Times New Roman" w:hAnsi="Simplified Arabic" w:cs="Simplified Arabic" w:hint="cs"/>
          <w:color w:val="111111"/>
          <w:kern w:val="36"/>
          <w:sz w:val="28"/>
          <w:szCs w:val="28"/>
          <w:rtl/>
        </w:rPr>
        <w:t xml:space="preserve">الباحثة/ </w:t>
      </w:r>
      <w:r w:rsidR="00F70C61" w:rsidRPr="006C785B">
        <w:rPr>
          <w:rFonts w:ascii="Simplified Arabic" w:eastAsia="Times New Roman" w:hAnsi="Simplified Arabic" w:cs="Simplified Arabic" w:hint="cs"/>
          <w:color w:val="000000"/>
          <w:sz w:val="28"/>
          <w:szCs w:val="28"/>
          <w:rtl/>
        </w:rPr>
        <w:t>سناء</w:t>
      </w:r>
      <w:r w:rsidR="00F70C61" w:rsidRPr="006C785B">
        <w:rPr>
          <w:rFonts w:ascii="Simplified Arabic" w:eastAsia="Times New Roman" w:hAnsi="Simplified Arabic" w:cs="Simplified Arabic"/>
          <w:color w:val="000000"/>
          <w:sz w:val="28"/>
          <w:szCs w:val="28"/>
          <w:rtl/>
        </w:rPr>
        <w:t xml:space="preserve"> </w:t>
      </w:r>
      <w:r w:rsidR="00F70C61" w:rsidRPr="006C785B">
        <w:rPr>
          <w:rFonts w:ascii="Simplified Arabic" w:eastAsia="Times New Roman" w:hAnsi="Simplified Arabic" w:cs="Simplified Arabic" w:hint="cs"/>
          <w:color w:val="000000"/>
          <w:sz w:val="28"/>
          <w:szCs w:val="28"/>
          <w:rtl/>
        </w:rPr>
        <w:t>أحمد</w:t>
      </w:r>
      <w:r w:rsidR="00F70C61" w:rsidRPr="006C785B">
        <w:rPr>
          <w:rFonts w:ascii="Simplified Arabic" w:eastAsia="Times New Roman" w:hAnsi="Simplified Arabic" w:cs="Simplified Arabic"/>
          <w:color w:val="000000"/>
          <w:sz w:val="28"/>
          <w:szCs w:val="28"/>
          <w:rtl/>
        </w:rPr>
        <w:t xml:space="preserve"> </w:t>
      </w:r>
      <w:r w:rsidR="00F70C61" w:rsidRPr="006C785B">
        <w:rPr>
          <w:rFonts w:ascii="Simplified Arabic" w:eastAsia="Times New Roman" w:hAnsi="Simplified Arabic" w:cs="Simplified Arabic" w:hint="cs"/>
          <w:color w:val="000000"/>
          <w:sz w:val="28"/>
          <w:szCs w:val="28"/>
          <w:rtl/>
        </w:rPr>
        <w:t>محمود</w:t>
      </w:r>
      <w:r w:rsidR="00F70C61" w:rsidRPr="006C785B">
        <w:rPr>
          <w:rFonts w:ascii="Simplified Arabic" w:eastAsia="Times New Roman" w:hAnsi="Simplified Arabic" w:cs="Simplified Arabic"/>
          <w:color w:val="000000"/>
          <w:sz w:val="28"/>
          <w:szCs w:val="28"/>
          <w:rtl/>
        </w:rPr>
        <w:t xml:space="preserve"> </w:t>
      </w:r>
      <w:r w:rsidR="00F70C61" w:rsidRPr="006C785B">
        <w:rPr>
          <w:rFonts w:ascii="Simplified Arabic" w:eastAsia="Times New Roman" w:hAnsi="Simplified Arabic" w:cs="Simplified Arabic" w:hint="cs"/>
          <w:color w:val="000000"/>
          <w:sz w:val="28"/>
          <w:szCs w:val="28"/>
          <w:rtl/>
        </w:rPr>
        <w:t>الحبال</w:t>
      </w:r>
    </w:p>
    <w:p w:rsidR="00E5493B" w:rsidRPr="006C785B" w:rsidRDefault="006A6BE3" w:rsidP="00E5493B">
      <w:pPr>
        <w:spacing w:after="0"/>
        <w:textAlignment w:val="baseline"/>
        <w:outlineLvl w:val="0"/>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000000"/>
          <w:sz w:val="28"/>
          <w:szCs w:val="28"/>
          <w:rtl/>
        </w:rPr>
        <w:t xml:space="preserve">    </w:t>
      </w:r>
      <w:r w:rsidR="00FB1BD5" w:rsidRPr="006C785B">
        <w:rPr>
          <w:rFonts w:ascii="Simplified Arabic" w:eastAsia="Times New Roman" w:hAnsi="Simplified Arabic" w:cs="Simplified Arabic" w:hint="cs"/>
          <w:color w:val="000000"/>
          <w:sz w:val="28"/>
          <w:szCs w:val="28"/>
          <w:rtl/>
        </w:rPr>
        <w:t>استاذ أصول تربية الطفل المساعد-</w:t>
      </w:r>
      <w:r w:rsidR="00E5493B" w:rsidRPr="006C785B">
        <w:rPr>
          <w:rFonts w:ascii="Simplified Arabic" w:eastAsia="Times New Roman" w:hAnsi="Simplified Arabic" w:cs="Simplified Arabic" w:hint="cs"/>
          <w:color w:val="000000"/>
          <w:sz w:val="28"/>
          <w:szCs w:val="28"/>
          <w:rtl/>
        </w:rPr>
        <w:t xml:space="preserve">                       باحثة دكتوراة </w:t>
      </w:r>
      <w:r w:rsidR="00E5493B" w:rsidRPr="006C785B">
        <w:rPr>
          <w:rFonts w:ascii="Simplified Arabic" w:eastAsia="Times New Roman" w:hAnsi="Simplified Arabic" w:cs="Simplified Arabic"/>
          <w:color w:val="000000"/>
          <w:sz w:val="28"/>
          <w:szCs w:val="28"/>
          <w:rtl/>
        </w:rPr>
        <w:t>–</w:t>
      </w:r>
      <w:r w:rsidR="00E5493B" w:rsidRPr="006C785B">
        <w:rPr>
          <w:rFonts w:ascii="Simplified Arabic" w:eastAsia="Times New Roman" w:hAnsi="Simplified Arabic" w:cs="Simplified Arabic" w:hint="cs"/>
          <w:color w:val="000000"/>
          <w:sz w:val="28"/>
          <w:szCs w:val="28"/>
          <w:rtl/>
        </w:rPr>
        <w:t xml:space="preserve"> كلية رياض الأطفال- </w:t>
      </w:r>
    </w:p>
    <w:p w:rsidR="00E5493B" w:rsidRPr="006C785B" w:rsidRDefault="00FB1BD5" w:rsidP="00E5493B">
      <w:pPr>
        <w:spacing w:after="0"/>
        <w:textAlignment w:val="baseline"/>
        <w:outlineLvl w:val="0"/>
        <w:rPr>
          <w:rFonts w:ascii="Simplified Arabic" w:eastAsia="Times New Roman" w:hAnsi="Simplified Arabic" w:cs="Simplified Arabic"/>
          <w:b/>
          <w:bCs/>
          <w:color w:val="111111"/>
          <w:sz w:val="28"/>
          <w:szCs w:val="28"/>
          <w:rtl/>
          <w:lang w:bidi="ar-EG"/>
        </w:rPr>
      </w:pPr>
      <w:r w:rsidRPr="006C785B">
        <w:rPr>
          <w:rFonts w:ascii="Simplified Arabic" w:eastAsia="Times New Roman" w:hAnsi="Simplified Arabic" w:cs="Simplified Arabic" w:hint="cs"/>
          <w:color w:val="000000"/>
          <w:sz w:val="28"/>
          <w:szCs w:val="28"/>
          <w:rtl/>
        </w:rPr>
        <w:t xml:space="preserve">قسم العلوم التربوية- كلية رياض الأطفال- </w:t>
      </w:r>
      <w:r w:rsidR="00E5493B" w:rsidRPr="006C785B">
        <w:rPr>
          <w:rFonts w:ascii="Simplified Arabic" w:eastAsia="Times New Roman" w:hAnsi="Simplified Arabic" w:cs="Simplified Arabic" w:hint="cs"/>
          <w:color w:val="000000"/>
          <w:sz w:val="28"/>
          <w:szCs w:val="28"/>
          <w:rtl/>
        </w:rPr>
        <w:t xml:space="preserve">                                  جامعة دمنهور</w:t>
      </w:r>
    </w:p>
    <w:p w:rsidR="00FB1BD5" w:rsidRPr="006C785B" w:rsidRDefault="006A6BE3" w:rsidP="00FB1BD5">
      <w:pPr>
        <w:spacing w:after="0"/>
        <w:textAlignment w:val="baseline"/>
        <w:outlineLvl w:val="0"/>
        <w:rPr>
          <w:rFonts w:ascii="Simplified Arabic" w:eastAsia="Times New Roman" w:hAnsi="Simplified Arabic" w:cs="Simplified Arabic"/>
          <w:b/>
          <w:bCs/>
          <w:color w:val="111111"/>
          <w:sz w:val="28"/>
          <w:szCs w:val="28"/>
          <w:rtl/>
          <w:lang w:bidi="ar-EG"/>
        </w:rPr>
      </w:pPr>
      <w:r w:rsidRPr="006C785B">
        <w:rPr>
          <w:rFonts w:ascii="Simplified Arabic" w:eastAsia="Times New Roman" w:hAnsi="Simplified Arabic" w:cs="Simplified Arabic" w:hint="cs"/>
          <w:color w:val="000000"/>
          <w:sz w:val="28"/>
          <w:szCs w:val="28"/>
          <w:rtl/>
        </w:rPr>
        <w:t xml:space="preserve">             </w:t>
      </w:r>
      <w:r w:rsidR="00FB1BD5" w:rsidRPr="006C785B">
        <w:rPr>
          <w:rFonts w:ascii="Simplified Arabic" w:eastAsia="Times New Roman" w:hAnsi="Simplified Arabic" w:cs="Simplified Arabic" w:hint="cs"/>
          <w:color w:val="000000"/>
          <w:sz w:val="28"/>
          <w:szCs w:val="28"/>
          <w:rtl/>
        </w:rPr>
        <w:t>جامعة دمنهور</w:t>
      </w:r>
    </w:p>
    <w:p w:rsidR="006A6BE3" w:rsidRPr="006C785B" w:rsidRDefault="006A6BE3" w:rsidP="00FB1BD5">
      <w:pPr>
        <w:spacing w:after="0"/>
        <w:textAlignment w:val="baseline"/>
        <w:outlineLvl w:val="0"/>
        <w:rPr>
          <w:rFonts w:ascii="Simplified Arabic" w:eastAsia="Times New Roman" w:hAnsi="Simplified Arabic" w:cs="Simplified Arabic"/>
          <w:b/>
          <w:bCs/>
          <w:color w:val="111111"/>
          <w:sz w:val="28"/>
          <w:szCs w:val="28"/>
          <w:rtl/>
          <w:lang w:bidi="ar-EG"/>
        </w:rPr>
      </w:pPr>
    </w:p>
    <w:p w:rsidR="006A6BE3" w:rsidRPr="006C785B" w:rsidRDefault="006A6BE3" w:rsidP="00FB1BD5">
      <w:pPr>
        <w:spacing w:after="0"/>
        <w:textAlignment w:val="baseline"/>
        <w:outlineLvl w:val="0"/>
        <w:rPr>
          <w:rFonts w:ascii="Simplified Arabic" w:eastAsia="Times New Roman" w:hAnsi="Simplified Arabic" w:cs="Simplified Arabic"/>
          <w:b/>
          <w:bCs/>
          <w:color w:val="111111"/>
          <w:sz w:val="28"/>
          <w:szCs w:val="28"/>
          <w:rtl/>
          <w:lang w:bidi="ar-EG"/>
        </w:rPr>
      </w:pPr>
    </w:p>
    <w:p w:rsidR="006A6BE3" w:rsidRPr="006C785B" w:rsidRDefault="006A6BE3" w:rsidP="00FB1BD5">
      <w:pPr>
        <w:spacing w:after="0"/>
        <w:textAlignment w:val="baseline"/>
        <w:outlineLvl w:val="0"/>
        <w:rPr>
          <w:rFonts w:ascii="Simplified Arabic" w:eastAsia="Times New Roman" w:hAnsi="Simplified Arabic" w:cs="Simplified Arabic"/>
          <w:b/>
          <w:bCs/>
          <w:color w:val="111111"/>
          <w:sz w:val="28"/>
          <w:szCs w:val="28"/>
          <w:rtl/>
          <w:lang w:bidi="ar-EG"/>
        </w:rPr>
      </w:pPr>
    </w:p>
    <w:p w:rsidR="00B57EE4" w:rsidRPr="006C785B" w:rsidRDefault="006A6BE3" w:rsidP="00B57EE4">
      <w:pPr>
        <w:spacing w:after="0"/>
        <w:jc w:val="center"/>
        <w:textAlignment w:val="baseline"/>
        <w:outlineLvl w:val="0"/>
        <w:rPr>
          <w:rFonts w:ascii="Simplified Arabic" w:eastAsia="Times New Roman" w:hAnsi="Simplified Arabic" w:cs="Simplified Arabic"/>
          <w:b/>
          <w:bCs/>
          <w:color w:val="111111"/>
          <w:sz w:val="28"/>
          <w:szCs w:val="28"/>
          <w:rtl/>
          <w:lang w:bidi="ar-EG"/>
        </w:rPr>
      </w:pPr>
      <w:r w:rsidRPr="006C785B">
        <w:rPr>
          <w:rFonts w:ascii="Simplified Arabic" w:eastAsia="Times New Roman" w:hAnsi="Simplified Arabic" w:cs="Simplified Arabic" w:hint="cs"/>
          <w:b/>
          <w:bCs/>
          <w:color w:val="111111"/>
          <w:sz w:val="28"/>
          <w:szCs w:val="28"/>
          <w:rtl/>
          <w:lang w:bidi="ar-EG"/>
        </w:rPr>
        <w:t>2018م</w:t>
      </w:r>
    </w:p>
    <w:p w:rsidR="00A06336" w:rsidRPr="006C785B" w:rsidRDefault="00FB1BD5" w:rsidP="00B57EE4">
      <w:pPr>
        <w:spacing w:after="0"/>
        <w:textAlignment w:val="baseline"/>
        <w:outlineLvl w:val="0"/>
        <w:rPr>
          <w:rFonts w:ascii="Simplified Arabic" w:eastAsia="Times New Roman" w:hAnsi="Simplified Arabic" w:cs="Simplified Arabic"/>
          <w:b/>
          <w:bCs/>
          <w:color w:val="111111"/>
          <w:sz w:val="28"/>
          <w:szCs w:val="28"/>
          <w:rtl/>
          <w:lang w:bidi="ar-EG"/>
        </w:rPr>
      </w:pPr>
      <w:r w:rsidRPr="006C785B">
        <w:rPr>
          <w:rFonts w:ascii="Simplified Arabic" w:eastAsia="Times New Roman" w:hAnsi="Simplified Arabic" w:cs="Simplified Arabic"/>
          <w:b/>
          <w:bCs/>
          <w:color w:val="111111"/>
          <w:sz w:val="28"/>
          <w:szCs w:val="28"/>
          <w:rtl/>
          <w:lang w:bidi="ar-EG"/>
        </w:rPr>
        <w:br w:type="page"/>
      </w:r>
      <w:r w:rsidR="00A06336" w:rsidRPr="006C785B">
        <w:rPr>
          <w:rFonts w:ascii="Simplified Arabic" w:eastAsia="Times New Roman" w:hAnsi="Simplified Arabic" w:cs="Simplified Arabic"/>
          <w:b/>
          <w:bCs/>
          <w:color w:val="111111"/>
          <w:sz w:val="28"/>
          <w:szCs w:val="28"/>
          <w:rtl/>
        </w:rPr>
        <w:lastRenderedPageBreak/>
        <w:t>مقدمة</w:t>
      </w:r>
    </w:p>
    <w:p w:rsidR="00C84731" w:rsidRPr="006C785B" w:rsidRDefault="00A06336" w:rsidP="006A6BE3">
      <w:pPr>
        <w:spacing w:after="0"/>
        <w:ind w:firstLine="720"/>
        <w:jc w:val="lowKashida"/>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tl/>
        </w:rPr>
        <w:t xml:space="preserve">يعد التقويم التربوي البديل توجهاً تربوياً جديداً، وتحولا جوهرياً، في مجال تقويم نتاجات تعلم </w:t>
      </w:r>
      <w:r w:rsidR="00C23016" w:rsidRPr="006C785B">
        <w:rPr>
          <w:rFonts w:ascii="Simplified Arabic" w:eastAsia="Times New Roman" w:hAnsi="Simplified Arabic" w:cs="Simplified Arabic"/>
          <w:color w:val="000000"/>
          <w:sz w:val="28"/>
          <w:szCs w:val="28"/>
          <w:rtl/>
        </w:rPr>
        <w:t xml:space="preserve">الطفل </w:t>
      </w:r>
      <w:r w:rsidRPr="006C785B">
        <w:rPr>
          <w:rFonts w:ascii="Simplified Arabic" w:eastAsia="Times New Roman" w:hAnsi="Simplified Arabic" w:cs="Simplified Arabic"/>
          <w:color w:val="000000"/>
          <w:sz w:val="28"/>
          <w:szCs w:val="28"/>
          <w:rtl/>
        </w:rPr>
        <w:t xml:space="preserve">ومخرجات التعليم، وهو تقويم متعدد الأبعاد، وخاصة أنه يتطلب من </w:t>
      </w:r>
      <w:r w:rsidR="00E5493B" w:rsidRPr="006C785B">
        <w:rPr>
          <w:rFonts w:ascii="Simplified Arabic" w:eastAsia="Times New Roman" w:hAnsi="Simplified Arabic" w:cs="Simplified Arabic"/>
          <w:color w:val="000000"/>
          <w:sz w:val="28"/>
          <w:szCs w:val="28"/>
          <w:rtl/>
        </w:rPr>
        <w:t xml:space="preserve">الطفل </w:t>
      </w:r>
      <w:r w:rsidRPr="006C785B">
        <w:rPr>
          <w:rFonts w:ascii="Simplified Arabic" w:eastAsia="Times New Roman" w:hAnsi="Simplified Arabic" w:cs="Simplified Arabic"/>
          <w:color w:val="000000"/>
          <w:sz w:val="28"/>
          <w:szCs w:val="28"/>
          <w:rtl/>
        </w:rPr>
        <w:t>تنفيذ نشاطات، وتكوين نتاجات تبين تعلمه، وهذا ما تهدف اليه النظم التربوية، والأساليب التعليمية الحديثة في التعلم</w:t>
      </w:r>
      <w:r w:rsidR="00C84731" w:rsidRPr="006C785B">
        <w:rPr>
          <w:rFonts w:ascii="Simplified Arabic" w:eastAsia="Times New Roman" w:hAnsi="Simplified Arabic" w:cs="Simplified Arabic" w:hint="cs"/>
          <w:color w:val="000000"/>
          <w:sz w:val="28"/>
          <w:szCs w:val="28"/>
          <w:rtl/>
          <w:lang w:bidi="ar-EG"/>
        </w:rPr>
        <w:t>.</w:t>
      </w:r>
    </w:p>
    <w:p w:rsidR="00A06336" w:rsidRPr="006C785B" w:rsidRDefault="00A06336" w:rsidP="0064519F">
      <w:pPr>
        <w:spacing w:after="0"/>
        <w:ind w:firstLine="720"/>
        <w:jc w:val="lowKashida"/>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tl/>
        </w:rPr>
        <w:t>و</w:t>
      </w:r>
      <w:r w:rsidR="0064519F" w:rsidRPr="006C785B">
        <w:rPr>
          <w:rFonts w:ascii="Simplified Arabic" w:eastAsia="Times New Roman" w:hAnsi="Simplified Arabic" w:cs="Simplified Arabic" w:hint="cs"/>
          <w:color w:val="000000"/>
          <w:sz w:val="28"/>
          <w:szCs w:val="28"/>
          <w:rtl/>
        </w:rPr>
        <w:t>ت</w:t>
      </w:r>
      <w:r w:rsidRPr="006C785B">
        <w:rPr>
          <w:rFonts w:ascii="Simplified Arabic" w:eastAsia="Times New Roman" w:hAnsi="Simplified Arabic" w:cs="Simplified Arabic"/>
          <w:color w:val="000000"/>
          <w:sz w:val="28"/>
          <w:szCs w:val="28"/>
          <w:rtl/>
        </w:rPr>
        <w:t xml:space="preserve">شير </w:t>
      </w:r>
      <w:r w:rsidR="0064519F" w:rsidRPr="006C785B">
        <w:rPr>
          <w:rFonts w:cs="Simplified Arabic"/>
          <w:sz w:val="28"/>
          <w:szCs w:val="28"/>
          <w:rtl/>
        </w:rPr>
        <w:t>سعاد الفجال</w:t>
      </w:r>
      <w:r w:rsidR="0064519F" w:rsidRPr="006C785B">
        <w:rPr>
          <w:rFonts w:ascii="Simplified Arabic" w:eastAsia="Times New Roman" w:hAnsi="Simplified Arabic" w:cs="Simplified Arabic"/>
          <w:color w:val="000000"/>
          <w:sz w:val="28"/>
          <w:szCs w:val="28"/>
          <w:rtl/>
        </w:rPr>
        <w:t xml:space="preserve"> </w:t>
      </w:r>
      <w:r w:rsidRPr="006C785B">
        <w:rPr>
          <w:rFonts w:ascii="Simplified Arabic" w:eastAsia="Times New Roman" w:hAnsi="Simplified Arabic" w:cs="Simplified Arabic"/>
          <w:color w:val="000000"/>
          <w:sz w:val="28"/>
          <w:szCs w:val="28"/>
          <w:rtl/>
        </w:rPr>
        <w:t>(</w:t>
      </w:r>
      <w:r w:rsidR="0064519F" w:rsidRPr="006C785B">
        <w:rPr>
          <w:rFonts w:ascii="Simplified Arabic" w:eastAsia="Times New Roman" w:hAnsi="Simplified Arabic" w:cs="Simplified Arabic" w:hint="cs"/>
          <w:color w:val="000000"/>
          <w:sz w:val="28"/>
          <w:szCs w:val="28"/>
          <w:rtl/>
        </w:rPr>
        <w:t>2016</w:t>
      </w:r>
      <w:r w:rsidRPr="006C785B">
        <w:rPr>
          <w:rFonts w:ascii="Simplified Arabic" w:eastAsia="Times New Roman" w:hAnsi="Simplified Arabic" w:cs="Simplified Arabic"/>
          <w:color w:val="000000"/>
          <w:sz w:val="28"/>
          <w:szCs w:val="28"/>
          <w:rtl/>
        </w:rPr>
        <w:t xml:space="preserve">) إلى أن هذا النوع من التقويم يتطلب الاتصال بفاعلية مع آخرين، وفيه يتعلم </w:t>
      </w:r>
      <w:r w:rsidR="008A26CC" w:rsidRPr="006C785B">
        <w:rPr>
          <w:rFonts w:ascii="Simplified Arabic" w:eastAsia="Times New Roman" w:hAnsi="Simplified Arabic" w:cs="Simplified Arabic"/>
          <w:color w:val="000000"/>
          <w:sz w:val="28"/>
          <w:szCs w:val="28"/>
          <w:rtl/>
        </w:rPr>
        <w:t xml:space="preserve">الأطفال </w:t>
      </w:r>
      <w:r w:rsidRPr="006C785B">
        <w:rPr>
          <w:rFonts w:ascii="Simplified Arabic" w:eastAsia="Times New Roman" w:hAnsi="Simplified Arabic" w:cs="Simplified Arabic"/>
          <w:color w:val="000000"/>
          <w:sz w:val="28"/>
          <w:szCs w:val="28"/>
          <w:rtl/>
        </w:rPr>
        <w:t xml:space="preserve">المشاركة، وتحمل المسؤولية، فتصبح بيئة التعلم مشجعة </w:t>
      </w:r>
      <w:r w:rsidR="008A26CC" w:rsidRPr="006C785B">
        <w:rPr>
          <w:rFonts w:ascii="Simplified Arabic" w:eastAsia="Times New Roman" w:hAnsi="Simplified Arabic" w:cs="Simplified Arabic"/>
          <w:color w:val="000000"/>
          <w:sz w:val="28"/>
          <w:szCs w:val="28"/>
          <w:rtl/>
        </w:rPr>
        <w:t xml:space="preserve">للأطفال </w:t>
      </w:r>
      <w:r w:rsidRPr="006C785B">
        <w:rPr>
          <w:rFonts w:ascii="Simplified Arabic" w:eastAsia="Times New Roman" w:hAnsi="Simplified Arabic" w:cs="Simplified Arabic"/>
          <w:color w:val="000000"/>
          <w:sz w:val="28"/>
          <w:szCs w:val="28"/>
          <w:rtl/>
        </w:rPr>
        <w:t>على استخدام التفكير المعقد وذلك ببناء استراتيجيات تقويم كمخرجات التعلم. </w:t>
      </w:r>
    </w:p>
    <w:p w:rsidR="001F3F25" w:rsidRPr="006C785B" w:rsidRDefault="001F3F25" w:rsidP="000967D6">
      <w:pPr>
        <w:spacing w:after="0"/>
        <w:ind w:firstLine="720"/>
        <w:jc w:val="lowKashida"/>
        <w:textAlignment w:val="baseline"/>
        <w:rPr>
          <w:rFonts w:ascii="Simplified Arabic" w:hAnsi="Simplified Arabic" w:cs="Simplified Arabic"/>
          <w:sz w:val="28"/>
          <w:szCs w:val="28"/>
          <w:rtl/>
          <w:lang w:bidi="ar-EG"/>
        </w:rPr>
      </w:pPr>
      <w:r w:rsidRPr="006C785B">
        <w:rPr>
          <w:rFonts w:ascii="Simplified Arabic" w:hAnsi="Simplified Arabic" w:cs="Simplified Arabic" w:hint="cs"/>
          <w:sz w:val="28"/>
          <w:szCs w:val="28"/>
          <w:rtl/>
          <w:lang w:bidi="ar-EG"/>
        </w:rPr>
        <w:t>ويرى حسام مازن</w:t>
      </w:r>
      <w:r w:rsidR="000967D6" w:rsidRPr="006C785B">
        <w:rPr>
          <w:rFonts w:ascii="Simplified Arabic" w:hAnsi="Simplified Arabic" w:cs="Simplified Arabic" w:hint="cs"/>
          <w:sz w:val="28"/>
          <w:szCs w:val="28"/>
          <w:rtl/>
          <w:lang w:bidi="ar-EG"/>
        </w:rPr>
        <w:t>(</w:t>
      </w:r>
      <w:r w:rsidRPr="006C785B">
        <w:rPr>
          <w:rFonts w:ascii="Simplified Arabic" w:hAnsi="Simplified Arabic" w:cs="Simplified Arabic" w:hint="cs"/>
          <w:sz w:val="28"/>
          <w:szCs w:val="28"/>
          <w:rtl/>
          <w:lang w:bidi="ar-EG"/>
        </w:rPr>
        <w:t>2007: 87) أنه توجد علاقة وثيقة بين التقويم والمنهج، فالتقويم يتغير تبعاً لفلسفة المنهج ونوعة وأسسه، فالمنهج الذى يقوم على أساس دراسة بعض المعلومات والحقائق لا يحتاج تقويمة إلى أكثر من قياس ما حصله الطفل من الأنشطة</w:t>
      </w:r>
      <w:r w:rsidR="006A6BE3" w:rsidRPr="006C785B">
        <w:rPr>
          <w:rFonts w:ascii="Simplified Arabic" w:hAnsi="Simplified Arabic" w:cs="Simplified Arabic" w:hint="cs"/>
          <w:sz w:val="28"/>
          <w:szCs w:val="28"/>
          <w:rtl/>
          <w:lang w:bidi="ar-EG"/>
        </w:rPr>
        <w:t>،</w:t>
      </w:r>
      <w:r w:rsidRPr="006C785B">
        <w:rPr>
          <w:rFonts w:ascii="Simplified Arabic" w:hAnsi="Simplified Arabic" w:cs="Simplified Arabic" w:hint="cs"/>
          <w:sz w:val="28"/>
          <w:szCs w:val="28"/>
          <w:rtl/>
          <w:lang w:bidi="ar-EG"/>
        </w:rPr>
        <w:t xml:space="preserve"> بينما المنهج الذى يهدف إلى إحداث تغييرات سلوكية فى جميع جوانب شخصيته فإن</w:t>
      </w:r>
      <w:r w:rsidR="000967D6" w:rsidRPr="006C785B">
        <w:rPr>
          <w:rFonts w:ascii="Simplified Arabic" w:hAnsi="Simplified Arabic" w:cs="Simplified Arabic" w:hint="cs"/>
          <w:sz w:val="28"/>
          <w:szCs w:val="28"/>
          <w:rtl/>
          <w:lang w:bidi="ar-EG"/>
        </w:rPr>
        <w:t xml:space="preserve"> يحتاج إلى استخدام استراتيجيات وأدوات</w:t>
      </w:r>
      <w:r w:rsidRPr="006C785B">
        <w:rPr>
          <w:rFonts w:ascii="Simplified Arabic" w:hAnsi="Simplified Arabic" w:cs="Simplified Arabic" w:hint="cs"/>
          <w:sz w:val="28"/>
          <w:szCs w:val="28"/>
          <w:rtl/>
          <w:lang w:bidi="ar-EG"/>
        </w:rPr>
        <w:t xml:space="preserve"> </w:t>
      </w:r>
      <w:r w:rsidR="000967D6" w:rsidRPr="006C785B">
        <w:rPr>
          <w:rFonts w:ascii="Simplified Arabic" w:hAnsi="Simplified Arabic" w:cs="Simplified Arabic" w:hint="cs"/>
          <w:sz w:val="28"/>
          <w:szCs w:val="28"/>
          <w:rtl/>
          <w:lang w:bidi="ar-EG"/>
        </w:rPr>
        <w:t>ال</w:t>
      </w:r>
      <w:r w:rsidRPr="006C785B">
        <w:rPr>
          <w:rFonts w:ascii="Simplified Arabic" w:hAnsi="Simplified Arabic" w:cs="Simplified Arabic" w:hint="cs"/>
          <w:sz w:val="28"/>
          <w:szCs w:val="28"/>
          <w:rtl/>
          <w:lang w:bidi="ar-EG"/>
        </w:rPr>
        <w:t xml:space="preserve">تقويم </w:t>
      </w:r>
      <w:r w:rsidR="000967D6" w:rsidRPr="006C785B">
        <w:rPr>
          <w:rFonts w:ascii="Simplified Arabic" w:hAnsi="Simplified Arabic" w:cs="Simplified Arabic" w:hint="cs"/>
          <w:sz w:val="28"/>
          <w:szCs w:val="28"/>
          <w:rtl/>
          <w:lang w:bidi="ar-EG"/>
        </w:rPr>
        <w:t xml:space="preserve"> البديل</w:t>
      </w:r>
      <w:r w:rsidRPr="006C785B">
        <w:rPr>
          <w:rFonts w:ascii="Simplified Arabic" w:hAnsi="Simplified Arabic" w:cs="Simplified Arabic" w:hint="cs"/>
          <w:sz w:val="28"/>
          <w:szCs w:val="28"/>
          <w:rtl/>
          <w:lang w:bidi="ar-EG"/>
        </w:rPr>
        <w:t xml:space="preserve"> لنجاح العملية التعليمية.</w:t>
      </w:r>
    </w:p>
    <w:p w:rsidR="00A06336" w:rsidRPr="006C785B" w:rsidRDefault="00A06336" w:rsidP="00EE0318">
      <w:pPr>
        <w:spacing w:after="0"/>
        <w:ind w:firstLine="72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color w:val="000000"/>
          <w:sz w:val="28"/>
          <w:szCs w:val="28"/>
          <w:rtl/>
        </w:rPr>
        <w:t xml:space="preserve">وليس هناك حاجة أشد من حاجة </w:t>
      </w:r>
      <w:r w:rsidR="008A26CC" w:rsidRPr="006C785B">
        <w:rPr>
          <w:rFonts w:ascii="Simplified Arabic" w:eastAsia="Times New Roman" w:hAnsi="Simplified Arabic" w:cs="Simplified Arabic" w:hint="cs"/>
          <w:color w:val="000000"/>
          <w:sz w:val="28"/>
          <w:szCs w:val="28"/>
          <w:rtl/>
        </w:rPr>
        <w:t>معلمات الروضة</w:t>
      </w:r>
      <w:r w:rsidRPr="006C785B">
        <w:rPr>
          <w:rFonts w:ascii="Simplified Arabic" w:eastAsia="Times New Roman" w:hAnsi="Simplified Arabic" w:cs="Simplified Arabic"/>
          <w:color w:val="000000"/>
          <w:sz w:val="28"/>
          <w:szCs w:val="28"/>
          <w:rtl/>
        </w:rPr>
        <w:t xml:space="preserve"> إلى التمكن من استراتيجيات التقويم البديل وأدواته، وستظل مشكلة الإلمام باستراتيجيات التقويم البديل وأدواته واكتساب مهاراته، تحديا ًمتجدداً لتنمية مهارات المؤسسات التعليمية، وتتعدد جوانب هذا التحدي، سواء في اختيار استراتيجيات التقويم، المتمثلة في </w:t>
      </w:r>
      <w:r w:rsidR="008A26CC" w:rsidRPr="006C785B">
        <w:rPr>
          <w:rFonts w:ascii="Simplified Arabic" w:eastAsia="Times New Roman" w:hAnsi="Simplified Arabic" w:cs="Simplified Arabic" w:hint="cs"/>
          <w:color w:val="000000"/>
          <w:sz w:val="28"/>
          <w:szCs w:val="28"/>
          <w:rtl/>
        </w:rPr>
        <w:t>ا</w:t>
      </w:r>
      <w:r w:rsidRPr="006C785B">
        <w:rPr>
          <w:rFonts w:ascii="Simplified Arabic" w:eastAsia="Times New Roman" w:hAnsi="Simplified Arabic" w:cs="Simplified Arabic"/>
          <w:color w:val="000000"/>
          <w:sz w:val="28"/>
          <w:szCs w:val="28"/>
          <w:rtl/>
        </w:rPr>
        <w:t>ستراتيجي</w:t>
      </w:r>
      <w:r w:rsidR="008A26CC" w:rsidRPr="006C785B">
        <w:rPr>
          <w:rFonts w:ascii="Simplified Arabic" w:eastAsia="Times New Roman" w:hAnsi="Simplified Arabic" w:cs="Simplified Arabic"/>
          <w:color w:val="000000"/>
          <w:sz w:val="28"/>
          <w:szCs w:val="28"/>
          <w:rtl/>
        </w:rPr>
        <w:t>ة التقويم المعتمد على الأداء، و</w:t>
      </w:r>
      <w:r w:rsidR="008A26CC" w:rsidRPr="006C785B">
        <w:rPr>
          <w:rFonts w:ascii="Simplified Arabic" w:eastAsia="Times New Roman" w:hAnsi="Simplified Arabic" w:cs="Simplified Arabic" w:hint="cs"/>
          <w:color w:val="000000"/>
          <w:sz w:val="28"/>
          <w:szCs w:val="28"/>
          <w:rtl/>
        </w:rPr>
        <w:t>ا</w:t>
      </w:r>
      <w:r w:rsidRPr="006C785B">
        <w:rPr>
          <w:rFonts w:ascii="Simplified Arabic" w:eastAsia="Times New Roman" w:hAnsi="Simplified Arabic" w:cs="Simplified Arabic"/>
          <w:color w:val="000000"/>
          <w:sz w:val="28"/>
          <w:szCs w:val="28"/>
          <w:rtl/>
        </w:rPr>
        <w:t>ستراتيجية التقويم المعتمد على الورقة والقلم، وإستراتيجية ا</w:t>
      </w:r>
      <w:r w:rsidR="00C23016" w:rsidRPr="006C785B">
        <w:rPr>
          <w:rFonts w:ascii="Simplified Arabic" w:eastAsia="Times New Roman" w:hAnsi="Simplified Arabic" w:cs="Simplified Arabic"/>
          <w:color w:val="000000"/>
          <w:sz w:val="28"/>
          <w:szCs w:val="28"/>
          <w:rtl/>
        </w:rPr>
        <w:t>لتقويم المعتمدة على الملاحظة، و</w:t>
      </w:r>
      <w:r w:rsidR="00C23016" w:rsidRPr="006C785B">
        <w:rPr>
          <w:rFonts w:ascii="Simplified Arabic" w:eastAsia="Times New Roman" w:hAnsi="Simplified Arabic" w:cs="Simplified Arabic" w:hint="cs"/>
          <w:color w:val="000000"/>
          <w:sz w:val="28"/>
          <w:szCs w:val="28"/>
          <w:rtl/>
        </w:rPr>
        <w:t>ا</w:t>
      </w:r>
      <w:r w:rsidRPr="006C785B">
        <w:rPr>
          <w:rFonts w:ascii="Simplified Arabic" w:eastAsia="Times New Roman" w:hAnsi="Simplified Arabic" w:cs="Simplified Arabic"/>
          <w:color w:val="000000"/>
          <w:sz w:val="28"/>
          <w:szCs w:val="28"/>
          <w:rtl/>
        </w:rPr>
        <w:t>ستراتيجية</w:t>
      </w:r>
      <w:r w:rsidR="00C23016" w:rsidRPr="006C785B">
        <w:rPr>
          <w:rFonts w:ascii="Simplified Arabic" w:eastAsia="Times New Roman" w:hAnsi="Simplified Arabic" w:cs="Simplified Arabic"/>
          <w:color w:val="000000"/>
          <w:sz w:val="28"/>
          <w:szCs w:val="28"/>
          <w:rtl/>
        </w:rPr>
        <w:t xml:space="preserve"> التقويم المعتمد على التواصل، و</w:t>
      </w:r>
      <w:r w:rsidR="00C23016" w:rsidRPr="006C785B">
        <w:rPr>
          <w:rFonts w:ascii="Simplified Arabic" w:eastAsia="Times New Roman" w:hAnsi="Simplified Arabic" w:cs="Simplified Arabic" w:hint="cs"/>
          <w:color w:val="000000"/>
          <w:sz w:val="28"/>
          <w:szCs w:val="28"/>
          <w:rtl/>
        </w:rPr>
        <w:t>ا</w:t>
      </w:r>
      <w:r w:rsidRPr="006C785B">
        <w:rPr>
          <w:rFonts w:ascii="Simplified Arabic" w:eastAsia="Times New Roman" w:hAnsi="Simplified Arabic" w:cs="Simplified Arabic"/>
          <w:color w:val="000000"/>
          <w:sz w:val="28"/>
          <w:szCs w:val="28"/>
          <w:rtl/>
        </w:rPr>
        <w:t xml:space="preserve">ستراتيجية التقويم المعتمد على مراجعة الذات، وأدوات التقويم البديل التي تتمثل في قوائم الرصد، وسلالم التقدير، وسلالم التقدير اللفظي، وسجل وصف سير التعلم، </w:t>
      </w:r>
      <w:r w:rsidR="00184139" w:rsidRPr="006C785B">
        <w:rPr>
          <w:rFonts w:ascii="Simplified Arabic" w:eastAsia="Times New Roman" w:hAnsi="Simplified Arabic" w:cs="Simplified Arabic"/>
          <w:color w:val="000000"/>
          <w:sz w:val="28"/>
          <w:szCs w:val="28"/>
          <w:rtl/>
        </w:rPr>
        <w:t>والسجل القصصي</w:t>
      </w:r>
      <w:r w:rsidRPr="006C785B">
        <w:rPr>
          <w:rFonts w:ascii="Simplified Arabic" w:eastAsia="Times New Roman" w:hAnsi="Simplified Arabic" w:cs="Simplified Arabic"/>
          <w:color w:val="000000"/>
          <w:sz w:val="28"/>
          <w:szCs w:val="28"/>
          <w:rtl/>
        </w:rPr>
        <w:t xml:space="preserve">، جاءت هذه الدراسة لتحدد الاحتياجات التدريبية في استراتيجيات التقويم البديل وأدواته عند </w:t>
      </w:r>
      <w:r w:rsidR="00D14F37" w:rsidRPr="006C785B">
        <w:rPr>
          <w:rFonts w:ascii="Simplified Arabic" w:eastAsia="Times New Roman" w:hAnsi="Simplified Arabic" w:cs="Simplified Arabic"/>
          <w:color w:val="000000"/>
          <w:sz w:val="28"/>
          <w:szCs w:val="28"/>
          <w:rtl/>
        </w:rPr>
        <w:t>معلمات الروضة</w:t>
      </w:r>
      <w:r w:rsidRPr="006C785B">
        <w:rPr>
          <w:rFonts w:ascii="Simplified Arabic" w:eastAsia="Times New Roman" w:hAnsi="Simplified Arabic" w:cs="Simplified Arabic"/>
          <w:color w:val="000000"/>
          <w:sz w:val="28"/>
          <w:szCs w:val="28"/>
          <w:rtl/>
        </w:rPr>
        <w:t>. </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b/>
          <w:bCs/>
          <w:color w:val="111111"/>
          <w:sz w:val="28"/>
          <w:szCs w:val="28"/>
          <w:rtl/>
        </w:rPr>
        <w:t>مشكلة الدراسة </w:t>
      </w:r>
    </w:p>
    <w:p w:rsidR="00A06336" w:rsidRPr="006C785B" w:rsidRDefault="00A06336" w:rsidP="00EE0318">
      <w:pPr>
        <w:spacing w:after="0"/>
        <w:ind w:firstLine="36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color w:val="000000"/>
          <w:sz w:val="28"/>
          <w:szCs w:val="28"/>
          <w:rtl/>
        </w:rPr>
        <w:t xml:space="preserve">بناءً على خبرة </w:t>
      </w:r>
      <w:r w:rsidR="008240A4" w:rsidRPr="006C785B">
        <w:rPr>
          <w:rFonts w:ascii="Simplified Arabic" w:eastAsia="Times New Roman" w:hAnsi="Simplified Arabic" w:cs="Simplified Arabic"/>
          <w:color w:val="000000"/>
          <w:sz w:val="28"/>
          <w:szCs w:val="28"/>
          <w:rtl/>
        </w:rPr>
        <w:t xml:space="preserve">الباحثان </w:t>
      </w:r>
      <w:r w:rsidRPr="006C785B">
        <w:rPr>
          <w:rFonts w:ascii="Simplified Arabic" w:eastAsia="Times New Roman" w:hAnsi="Simplified Arabic" w:cs="Simplified Arabic"/>
          <w:color w:val="000000"/>
          <w:sz w:val="28"/>
          <w:szCs w:val="28"/>
          <w:rtl/>
        </w:rPr>
        <w:t>في مجال استراتيجيات التقويم البديل، وأدواته، وقيامه</w:t>
      </w:r>
      <w:r w:rsidR="00184139" w:rsidRPr="006C785B">
        <w:rPr>
          <w:rFonts w:ascii="Simplified Arabic" w:eastAsia="Times New Roman" w:hAnsi="Simplified Arabic" w:cs="Simplified Arabic" w:hint="cs"/>
          <w:color w:val="000000"/>
          <w:sz w:val="28"/>
          <w:szCs w:val="28"/>
          <w:rtl/>
        </w:rPr>
        <w:t>ا</w:t>
      </w:r>
      <w:r w:rsidRPr="006C785B">
        <w:rPr>
          <w:rFonts w:ascii="Simplified Arabic" w:eastAsia="Times New Roman" w:hAnsi="Simplified Arabic" w:cs="Simplified Arabic"/>
          <w:color w:val="000000"/>
          <w:sz w:val="28"/>
          <w:szCs w:val="28"/>
          <w:rtl/>
        </w:rPr>
        <w:t xml:space="preserve"> بتدريب مجموعة من </w:t>
      </w:r>
      <w:r w:rsidR="00184139" w:rsidRPr="006C785B">
        <w:rPr>
          <w:rFonts w:ascii="Simplified Arabic" w:eastAsia="Times New Roman" w:hAnsi="Simplified Arabic" w:cs="Simplified Arabic" w:hint="cs"/>
          <w:color w:val="000000"/>
          <w:sz w:val="28"/>
          <w:szCs w:val="28"/>
          <w:rtl/>
        </w:rPr>
        <w:t>معلمات الروضة</w:t>
      </w:r>
      <w:r w:rsidRPr="006C785B">
        <w:rPr>
          <w:rFonts w:ascii="Simplified Arabic" w:eastAsia="Times New Roman" w:hAnsi="Simplified Arabic" w:cs="Simplified Arabic"/>
          <w:color w:val="000000"/>
          <w:sz w:val="28"/>
          <w:szCs w:val="28"/>
          <w:rtl/>
        </w:rPr>
        <w:t xml:space="preserve"> على استراتيجيات التقويم البديل، </w:t>
      </w:r>
      <w:r w:rsidR="00184139" w:rsidRPr="006C785B">
        <w:rPr>
          <w:rFonts w:ascii="Simplified Arabic" w:eastAsia="Times New Roman" w:hAnsi="Simplified Arabic" w:cs="Simplified Arabic" w:hint="cs"/>
          <w:color w:val="000000"/>
          <w:sz w:val="28"/>
          <w:szCs w:val="28"/>
          <w:rtl/>
        </w:rPr>
        <w:t>ضمن التدريبات التى تعقدها مديرية التربية والتعليم بالغربية</w:t>
      </w:r>
      <w:r w:rsidR="00184139" w:rsidRPr="006C785B">
        <w:rPr>
          <w:rFonts w:ascii="Simplified Arabic" w:eastAsia="Times New Roman" w:hAnsi="Simplified Arabic" w:cs="Simplified Arabic"/>
          <w:color w:val="000000"/>
          <w:sz w:val="28"/>
          <w:szCs w:val="28"/>
          <w:rtl/>
        </w:rPr>
        <w:t>، وملاحظ</w:t>
      </w:r>
      <w:r w:rsidR="00184139" w:rsidRPr="006C785B">
        <w:rPr>
          <w:rFonts w:ascii="Simplified Arabic" w:eastAsia="Times New Roman" w:hAnsi="Simplified Arabic" w:cs="Simplified Arabic" w:hint="cs"/>
          <w:color w:val="000000"/>
          <w:sz w:val="28"/>
          <w:szCs w:val="28"/>
          <w:rtl/>
        </w:rPr>
        <w:t>تها</w:t>
      </w:r>
      <w:r w:rsidRPr="006C785B">
        <w:rPr>
          <w:rFonts w:ascii="Simplified Arabic" w:eastAsia="Times New Roman" w:hAnsi="Simplified Arabic" w:cs="Simplified Arabic"/>
          <w:color w:val="000000"/>
          <w:sz w:val="28"/>
          <w:szCs w:val="28"/>
          <w:rtl/>
        </w:rPr>
        <w:t xml:space="preserve"> تدني قدرات غالبية </w:t>
      </w:r>
      <w:r w:rsidR="00184139" w:rsidRPr="006C785B">
        <w:rPr>
          <w:rFonts w:ascii="Simplified Arabic" w:eastAsia="Times New Roman" w:hAnsi="Simplified Arabic" w:cs="Simplified Arabic" w:hint="cs"/>
          <w:color w:val="000000"/>
          <w:sz w:val="28"/>
          <w:szCs w:val="28"/>
          <w:rtl/>
        </w:rPr>
        <w:t>المعلمات</w:t>
      </w:r>
      <w:r w:rsidR="00C23016" w:rsidRPr="006C785B">
        <w:rPr>
          <w:rFonts w:ascii="Simplified Arabic" w:eastAsia="Times New Roman" w:hAnsi="Simplified Arabic" w:cs="Simplified Arabic"/>
          <w:color w:val="000000"/>
          <w:sz w:val="28"/>
          <w:szCs w:val="28"/>
          <w:rtl/>
        </w:rPr>
        <w:t xml:space="preserve"> في هذا المجال، فقد ارتأ</w:t>
      </w:r>
      <w:r w:rsidR="00C23016" w:rsidRPr="006C785B">
        <w:rPr>
          <w:rFonts w:ascii="Simplified Arabic" w:eastAsia="Times New Roman" w:hAnsi="Simplified Arabic" w:cs="Simplified Arabic" w:hint="cs"/>
          <w:color w:val="000000"/>
          <w:sz w:val="28"/>
          <w:szCs w:val="28"/>
          <w:rtl/>
        </w:rPr>
        <w:t>ت</w:t>
      </w:r>
      <w:r w:rsidRPr="006C785B">
        <w:rPr>
          <w:rFonts w:ascii="Simplified Arabic" w:eastAsia="Times New Roman" w:hAnsi="Simplified Arabic" w:cs="Simplified Arabic"/>
          <w:color w:val="000000"/>
          <w:sz w:val="28"/>
          <w:szCs w:val="28"/>
          <w:rtl/>
        </w:rPr>
        <w:t xml:space="preserve"> </w:t>
      </w:r>
      <w:r w:rsidR="008240A4" w:rsidRPr="006C785B">
        <w:rPr>
          <w:rFonts w:ascii="Simplified Arabic" w:eastAsia="Times New Roman" w:hAnsi="Simplified Arabic" w:cs="Simplified Arabic"/>
          <w:color w:val="000000"/>
          <w:sz w:val="28"/>
          <w:szCs w:val="28"/>
          <w:rtl/>
        </w:rPr>
        <w:t xml:space="preserve">الباحثان </w:t>
      </w:r>
      <w:r w:rsidRPr="006C785B">
        <w:rPr>
          <w:rFonts w:ascii="Simplified Arabic" w:eastAsia="Times New Roman" w:hAnsi="Simplified Arabic" w:cs="Simplified Arabic"/>
          <w:color w:val="000000"/>
          <w:sz w:val="28"/>
          <w:szCs w:val="28"/>
          <w:rtl/>
        </w:rPr>
        <w:t xml:space="preserve">أهمية القيام بدراسة تهتم بالاحتياجات التدريبية عند </w:t>
      </w:r>
      <w:r w:rsidR="00D14F37" w:rsidRPr="006C785B">
        <w:rPr>
          <w:rFonts w:ascii="Simplified Arabic" w:eastAsia="Times New Roman" w:hAnsi="Simplified Arabic" w:cs="Simplified Arabic"/>
          <w:color w:val="000000"/>
          <w:sz w:val="28"/>
          <w:szCs w:val="28"/>
          <w:rtl/>
        </w:rPr>
        <w:t>معلمات الروضة</w:t>
      </w:r>
      <w:r w:rsidRPr="006C785B">
        <w:rPr>
          <w:rFonts w:ascii="Simplified Arabic" w:eastAsia="Times New Roman" w:hAnsi="Simplified Arabic" w:cs="Simplified Arabic"/>
          <w:color w:val="000000"/>
          <w:sz w:val="28"/>
          <w:szCs w:val="28"/>
          <w:rtl/>
        </w:rPr>
        <w:t xml:space="preserve"> في مجال استراتيجيات التقويم البديل وأدواته، ومن هنا، فان مشكلة الدراسة تنحصر في الإجابة عن الأسئلة الآتية: </w:t>
      </w:r>
    </w:p>
    <w:p w:rsidR="00A06336" w:rsidRPr="006C785B" w:rsidRDefault="00A06336" w:rsidP="00EE0318">
      <w:pPr>
        <w:numPr>
          <w:ilvl w:val="0"/>
          <w:numId w:val="1"/>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 xml:space="preserve">ما درجة الاحتياجات التدريبية في استراتيجيات التقويم البديل، وأدواته عند </w:t>
      </w:r>
      <w:r w:rsidR="00D14F37" w:rsidRPr="006C785B">
        <w:rPr>
          <w:rFonts w:ascii="Simplified Arabic" w:eastAsia="Times New Roman" w:hAnsi="Simplified Arabic" w:cs="Simplified Arabic"/>
          <w:color w:val="222222"/>
          <w:sz w:val="28"/>
          <w:szCs w:val="28"/>
          <w:rtl/>
        </w:rPr>
        <w:t>معلمات الروضة</w:t>
      </w:r>
      <w:r w:rsidRPr="006C785B">
        <w:rPr>
          <w:rFonts w:ascii="Simplified Arabic" w:eastAsia="Times New Roman" w:hAnsi="Simplified Arabic" w:cs="Simplified Arabic"/>
          <w:color w:val="222222"/>
          <w:sz w:val="28"/>
          <w:szCs w:val="28"/>
          <w:rtl/>
        </w:rPr>
        <w:t>؟</w:t>
      </w:r>
    </w:p>
    <w:p w:rsidR="00A06336" w:rsidRPr="006C785B" w:rsidRDefault="00A06336" w:rsidP="00D61319">
      <w:pPr>
        <w:numPr>
          <w:ilvl w:val="0"/>
          <w:numId w:val="1"/>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 xml:space="preserve">هل تختلف الاحتياجات التدريبية، في استراتيجيات التقويم البديل عند </w:t>
      </w:r>
      <w:r w:rsidR="00D14F37" w:rsidRPr="006C785B">
        <w:rPr>
          <w:rFonts w:ascii="Simplified Arabic" w:eastAsia="Times New Roman" w:hAnsi="Simplified Arabic" w:cs="Simplified Arabic"/>
          <w:color w:val="222222"/>
          <w:sz w:val="28"/>
          <w:szCs w:val="28"/>
          <w:rtl/>
        </w:rPr>
        <w:t>معلمات الروضة</w:t>
      </w:r>
      <w:r w:rsidR="00123999" w:rsidRPr="006C785B">
        <w:rPr>
          <w:rFonts w:ascii="Simplified Arabic" w:eastAsia="Times New Roman" w:hAnsi="Simplified Arabic" w:cs="Simplified Arabic" w:hint="cs"/>
          <w:color w:val="222222"/>
          <w:sz w:val="28"/>
          <w:szCs w:val="28"/>
          <w:rtl/>
        </w:rPr>
        <w:t xml:space="preserve"> </w:t>
      </w:r>
      <w:r w:rsidR="00C135F2" w:rsidRPr="006C785B">
        <w:rPr>
          <w:rFonts w:ascii="Simplified Arabic" w:eastAsia="Times New Roman" w:hAnsi="Simplified Arabic" w:cs="Simplified Arabic"/>
          <w:color w:val="222222"/>
          <w:sz w:val="28"/>
          <w:szCs w:val="28"/>
          <w:rtl/>
        </w:rPr>
        <w:t>باختلاف متغيرات</w:t>
      </w:r>
      <w:r w:rsidR="00C135F2" w:rsidRPr="006C785B">
        <w:rPr>
          <w:rFonts w:ascii="Simplified Arabic" w:eastAsia="Times New Roman" w:hAnsi="Simplified Arabic" w:cs="Simplified Arabic" w:hint="cs"/>
          <w:color w:val="222222"/>
          <w:sz w:val="28"/>
          <w:szCs w:val="28"/>
          <w:rtl/>
        </w:rPr>
        <w:t xml:space="preserve"> </w:t>
      </w:r>
      <w:r w:rsidRPr="006C785B">
        <w:rPr>
          <w:rFonts w:ascii="Simplified Arabic" w:eastAsia="Times New Roman" w:hAnsi="Simplified Arabic" w:cs="Simplified Arabic"/>
          <w:color w:val="222222"/>
          <w:sz w:val="28"/>
          <w:szCs w:val="28"/>
          <w:rtl/>
        </w:rPr>
        <w:t xml:space="preserve">سنوات الخبرة، </w:t>
      </w:r>
      <w:r w:rsidR="006973D1" w:rsidRPr="006C785B">
        <w:rPr>
          <w:rFonts w:ascii="Simplified Arabic" w:eastAsia="Times New Roman" w:hAnsi="Simplified Arabic" w:cs="Simplified Arabic"/>
          <w:color w:val="222222"/>
          <w:sz w:val="28"/>
          <w:szCs w:val="28"/>
          <w:rtl/>
        </w:rPr>
        <w:t>وموقع الروضة</w:t>
      </w:r>
      <w:r w:rsidRPr="006C785B">
        <w:rPr>
          <w:rFonts w:ascii="Simplified Arabic" w:eastAsia="Times New Roman" w:hAnsi="Simplified Arabic" w:cs="Simplified Arabic"/>
          <w:color w:val="222222"/>
          <w:sz w:val="28"/>
          <w:szCs w:val="28"/>
          <w:rtl/>
        </w:rPr>
        <w:t>، وتلقي التدريب في مجال التقويم البديل؟</w:t>
      </w:r>
    </w:p>
    <w:p w:rsidR="00A06336" w:rsidRPr="006C785B" w:rsidRDefault="00A06336" w:rsidP="00C135F2">
      <w:pPr>
        <w:numPr>
          <w:ilvl w:val="0"/>
          <w:numId w:val="1"/>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Pr>
      </w:pPr>
      <w:r w:rsidRPr="006C785B">
        <w:rPr>
          <w:rFonts w:ascii="Simplified Arabic" w:eastAsia="Times New Roman" w:hAnsi="Simplified Arabic" w:cs="Simplified Arabic"/>
          <w:color w:val="222222"/>
          <w:sz w:val="28"/>
          <w:szCs w:val="28"/>
          <w:rtl/>
        </w:rPr>
        <w:t>هل تختلف الاحتياجات الت</w:t>
      </w:r>
      <w:r w:rsidR="00D61319" w:rsidRPr="006C785B">
        <w:rPr>
          <w:rFonts w:ascii="Simplified Arabic" w:eastAsia="Times New Roman" w:hAnsi="Simplified Arabic" w:cs="Simplified Arabic"/>
          <w:color w:val="222222"/>
          <w:sz w:val="28"/>
          <w:szCs w:val="28"/>
          <w:rtl/>
        </w:rPr>
        <w:t>دريبية في أدوات التقويم البديل</w:t>
      </w:r>
      <w:r w:rsidR="00D61319" w:rsidRPr="006C785B">
        <w:rPr>
          <w:rFonts w:ascii="Simplified Arabic" w:eastAsia="Times New Roman" w:hAnsi="Simplified Arabic" w:cs="Simplified Arabic" w:hint="cs"/>
          <w:color w:val="222222"/>
          <w:sz w:val="28"/>
          <w:szCs w:val="28"/>
          <w:rtl/>
        </w:rPr>
        <w:t xml:space="preserve"> </w:t>
      </w:r>
      <w:r w:rsidRPr="006C785B">
        <w:rPr>
          <w:rFonts w:ascii="Simplified Arabic" w:eastAsia="Times New Roman" w:hAnsi="Simplified Arabic" w:cs="Simplified Arabic"/>
          <w:color w:val="222222"/>
          <w:sz w:val="28"/>
          <w:szCs w:val="28"/>
          <w:rtl/>
        </w:rPr>
        <w:t xml:space="preserve">عند </w:t>
      </w:r>
      <w:r w:rsidR="00D14F37" w:rsidRPr="006C785B">
        <w:rPr>
          <w:rFonts w:ascii="Simplified Arabic" w:eastAsia="Times New Roman" w:hAnsi="Simplified Arabic" w:cs="Simplified Arabic"/>
          <w:color w:val="222222"/>
          <w:sz w:val="28"/>
          <w:szCs w:val="28"/>
          <w:rtl/>
        </w:rPr>
        <w:t>معلمات الروضة</w:t>
      </w:r>
      <w:r w:rsidR="00C135F2" w:rsidRPr="006C785B">
        <w:rPr>
          <w:rFonts w:ascii="Simplified Arabic" w:eastAsia="Times New Roman" w:hAnsi="Simplified Arabic" w:cs="Simplified Arabic"/>
          <w:color w:val="222222"/>
          <w:sz w:val="28"/>
          <w:szCs w:val="28"/>
          <w:rtl/>
        </w:rPr>
        <w:t xml:space="preserve"> باختلاف متغيرات</w:t>
      </w:r>
      <w:r w:rsidR="00C135F2" w:rsidRPr="006C785B">
        <w:rPr>
          <w:rFonts w:ascii="Simplified Arabic" w:eastAsia="Times New Roman" w:hAnsi="Simplified Arabic" w:cs="Simplified Arabic" w:hint="cs"/>
          <w:color w:val="222222"/>
          <w:sz w:val="28"/>
          <w:szCs w:val="28"/>
          <w:rtl/>
        </w:rPr>
        <w:t xml:space="preserve"> </w:t>
      </w:r>
      <w:r w:rsidRPr="006C785B">
        <w:rPr>
          <w:rFonts w:ascii="Simplified Arabic" w:eastAsia="Times New Roman" w:hAnsi="Simplified Arabic" w:cs="Simplified Arabic"/>
          <w:color w:val="222222"/>
          <w:sz w:val="28"/>
          <w:szCs w:val="28"/>
          <w:rtl/>
        </w:rPr>
        <w:t xml:space="preserve">سنوات الخبرة، </w:t>
      </w:r>
      <w:r w:rsidR="006973D1" w:rsidRPr="006C785B">
        <w:rPr>
          <w:rFonts w:ascii="Simplified Arabic" w:eastAsia="Times New Roman" w:hAnsi="Simplified Arabic" w:cs="Simplified Arabic"/>
          <w:color w:val="222222"/>
          <w:sz w:val="28"/>
          <w:szCs w:val="28"/>
          <w:rtl/>
        </w:rPr>
        <w:t>وموقع الروضة</w:t>
      </w:r>
      <w:r w:rsidRPr="006C785B">
        <w:rPr>
          <w:rFonts w:ascii="Simplified Arabic" w:eastAsia="Times New Roman" w:hAnsi="Simplified Arabic" w:cs="Simplified Arabic"/>
          <w:color w:val="222222"/>
          <w:sz w:val="28"/>
          <w:szCs w:val="28"/>
          <w:rtl/>
        </w:rPr>
        <w:t>، وتلقي التدريب في مجال التقويم البديل؟</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b/>
          <w:bCs/>
          <w:color w:val="111111"/>
          <w:sz w:val="28"/>
          <w:szCs w:val="28"/>
          <w:rtl/>
        </w:rPr>
        <w:t>أهداف الدراسة  </w:t>
      </w:r>
    </w:p>
    <w:p w:rsidR="00A06336" w:rsidRPr="006C785B" w:rsidRDefault="00A06336" w:rsidP="00EE0318">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color w:val="000000"/>
          <w:sz w:val="28"/>
          <w:szCs w:val="28"/>
          <w:rtl/>
        </w:rPr>
        <w:t>هدف</w:t>
      </w:r>
      <w:r w:rsidR="00184139" w:rsidRPr="006C785B">
        <w:rPr>
          <w:rFonts w:ascii="Simplified Arabic" w:eastAsia="Times New Roman" w:hAnsi="Simplified Arabic" w:cs="Simplified Arabic" w:hint="cs"/>
          <w:color w:val="000000"/>
          <w:sz w:val="28"/>
          <w:szCs w:val="28"/>
          <w:rtl/>
        </w:rPr>
        <w:t>ت</w:t>
      </w:r>
      <w:r w:rsidRPr="006C785B">
        <w:rPr>
          <w:rFonts w:ascii="Simplified Arabic" w:eastAsia="Times New Roman" w:hAnsi="Simplified Arabic" w:cs="Simplified Arabic"/>
          <w:color w:val="000000"/>
          <w:sz w:val="28"/>
          <w:szCs w:val="28"/>
          <w:rtl/>
        </w:rPr>
        <w:t xml:space="preserve"> الدراسة إلى التعرف </w:t>
      </w:r>
      <w:r w:rsidR="00D551D2" w:rsidRPr="006C785B">
        <w:rPr>
          <w:rFonts w:ascii="Simplified Arabic" w:eastAsia="Times New Roman" w:hAnsi="Simplified Arabic" w:cs="Simplified Arabic" w:hint="cs"/>
          <w:color w:val="000000"/>
          <w:sz w:val="28"/>
          <w:szCs w:val="28"/>
          <w:rtl/>
        </w:rPr>
        <w:t>على</w:t>
      </w:r>
      <w:r w:rsidRPr="006C785B">
        <w:rPr>
          <w:rFonts w:ascii="Simplified Arabic" w:eastAsia="Times New Roman" w:hAnsi="Simplified Arabic" w:cs="Simplified Arabic"/>
          <w:color w:val="000000"/>
          <w:sz w:val="28"/>
          <w:szCs w:val="28"/>
          <w:rtl/>
        </w:rPr>
        <w:t>: </w:t>
      </w:r>
    </w:p>
    <w:p w:rsidR="00A06336" w:rsidRPr="006C785B" w:rsidRDefault="00D61319" w:rsidP="00EE0318">
      <w:pPr>
        <w:numPr>
          <w:ilvl w:val="0"/>
          <w:numId w:val="2"/>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hint="cs"/>
          <w:color w:val="222222"/>
          <w:sz w:val="28"/>
          <w:szCs w:val="28"/>
          <w:rtl/>
        </w:rPr>
        <w:lastRenderedPageBreak/>
        <w:t xml:space="preserve">درجة </w:t>
      </w:r>
      <w:r w:rsidR="00A06336" w:rsidRPr="006C785B">
        <w:rPr>
          <w:rFonts w:ascii="Simplified Arabic" w:eastAsia="Times New Roman" w:hAnsi="Simplified Arabic" w:cs="Simplified Arabic"/>
          <w:color w:val="222222"/>
          <w:sz w:val="28"/>
          <w:szCs w:val="28"/>
          <w:rtl/>
        </w:rPr>
        <w:t xml:space="preserve">الاحتياجات التدريبية، في مجال استراتيجيات التقويم البديل عند </w:t>
      </w:r>
      <w:r w:rsidR="00D14F37" w:rsidRPr="006C785B">
        <w:rPr>
          <w:rFonts w:ascii="Simplified Arabic" w:eastAsia="Times New Roman" w:hAnsi="Simplified Arabic" w:cs="Simplified Arabic"/>
          <w:color w:val="222222"/>
          <w:sz w:val="28"/>
          <w:szCs w:val="28"/>
          <w:rtl/>
        </w:rPr>
        <w:t>معلمات الروضة</w:t>
      </w:r>
      <w:r w:rsidR="00A06336" w:rsidRPr="006C785B">
        <w:rPr>
          <w:rFonts w:ascii="Simplified Arabic" w:eastAsia="Times New Roman" w:hAnsi="Simplified Arabic" w:cs="Simplified Arabic"/>
          <w:color w:val="222222"/>
          <w:sz w:val="28"/>
          <w:szCs w:val="28"/>
          <w:rtl/>
        </w:rPr>
        <w:t>.</w:t>
      </w:r>
    </w:p>
    <w:p w:rsidR="00A06336" w:rsidRPr="006C785B" w:rsidRDefault="00D61319" w:rsidP="00EE0318">
      <w:pPr>
        <w:numPr>
          <w:ilvl w:val="0"/>
          <w:numId w:val="2"/>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hint="cs"/>
          <w:color w:val="222222"/>
          <w:sz w:val="28"/>
          <w:szCs w:val="28"/>
          <w:rtl/>
        </w:rPr>
        <w:t xml:space="preserve">درجة </w:t>
      </w:r>
      <w:r w:rsidR="00A06336" w:rsidRPr="006C785B">
        <w:rPr>
          <w:rFonts w:ascii="Simplified Arabic" w:eastAsia="Times New Roman" w:hAnsi="Simplified Arabic" w:cs="Simplified Arabic"/>
          <w:color w:val="222222"/>
          <w:sz w:val="28"/>
          <w:szCs w:val="28"/>
          <w:rtl/>
        </w:rPr>
        <w:t>الاحتياجات التدريبي</w:t>
      </w:r>
      <w:r w:rsidR="00123999" w:rsidRPr="006C785B">
        <w:rPr>
          <w:rFonts w:ascii="Simplified Arabic" w:eastAsia="Times New Roman" w:hAnsi="Simplified Arabic" w:cs="Simplified Arabic"/>
          <w:color w:val="222222"/>
          <w:sz w:val="28"/>
          <w:szCs w:val="28"/>
          <w:rtl/>
        </w:rPr>
        <w:t>ة، في مجال أدوات التقويم البديل</w:t>
      </w:r>
      <w:r w:rsidR="00A06336" w:rsidRPr="006C785B">
        <w:rPr>
          <w:rFonts w:ascii="Simplified Arabic" w:eastAsia="Times New Roman" w:hAnsi="Simplified Arabic" w:cs="Simplified Arabic"/>
          <w:color w:val="222222"/>
          <w:sz w:val="28"/>
          <w:szCs w:val="28"/>
          <w:rtl/>
        </w:rPr>
        <w:t xml:space="preserve"> عند </w:t>
      </w:r>
      <w:r w:rsidR="00D14F37" w:rsidRPr="006C785B">
        <w:rPr>
          <w:rFonts w:ascii="Simplified Arabic" w:eastAsia="Times New Roman" w:hAnsi="Simplified Arabic" w:cs="Simplified Arabic"/>
          <w:color w:val="222222"/>
          <w:sz w:val="28"/>
          <w:szCs w:val="28"/>
          <w:rtl/>
        </w:rPr>
        <w:t>معلمات الروضة</w:t>
      </w:r>
      <w:r w:rsidR="00A06336" w:rsidRPr="006C785B">
        <w:rPr>
          <w:rFonts w:ascii="Simplified Arabic" w:eastAsia="Times New Roman" w:hAnsi="Simplified Arabic" w:cs="Simplified Arabic"/>
          <w:color w:val="222222"/>
          <w:sz w:val="28"/>
          <w:szCs w:val="28"/>
          <w:rtl/>
        </w:rPr>
        <w:t>. </w:t>
      </w:r>
    </w:p>
    <w:p w:rsidR="00A06336" w:rsidRPr="006C785B" w:rsidRDefault="00A06336" w:rsidP="00EE0318">
      <w:pPr>
        <w:numPr>
          <w:ilvl w:val="0"/>
          <w:numId w:val="2"/>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 xml:space="preserve">أكثر محاور الدراسة تأثيراً على الاحتياجات التدريبية في مجال استراتيجيات التقويم البديل وأدواته عند </w:t>
      </w:r>
      <w:r w:rsidR="00D14F37" w:rsidRPr="006C785B">
        <w:rPr>
          <w:rFonts w:ascii="Simplified Arabic" w:eastAsia="Times New Roman" w:hAnsi="Simplified Arabic" w:cs="Simplified Arabic"/>
          <w:color w:val="222222"/>
          <w:sz w:val="28"/>
          <w:szCs w:val="28"/>
          <w:rtl/>
        </w:rPr>
        <w:t>معلمات الروضة</w:t>
      </w:r>
      <w:r w:rsidRPr="006C785B">
        <w:rPr>
          <w:rFonts w:ascii="Simplified Arabic" w:eastAsia="Times New Roman" w:hAnsi="Simplified Arabic" w:cs="Simplified Arabic"/>
          <w:color w:val="222222"/>
          <w:sz w:val="28"/>
          <w:szCs w:val="28"/>
          <w:rtl/>
        </w:rPr>
        <w:t>.</w:t>
      </w:r>
    </w:p>
    <w:p w:rsidR="00A06336" w:rsidRPr="006C785B" w:rsidRDefault="00A06336" w:rsidP="00C73320">
      <w:pPr>
        <w:numPr>
          <w:ilvl w:val="0"/>
          <w:numId w:val="2"/>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 xml:space="preserve">دور بعض المتغيرات مثل (سنوات الخبرة، </w:t>
      </w:r>
      <w:r w:rsidR="006973D1" w:rsidRPr="006C785B">
        <w:rPr>
          <w:rFonts w:ascii="Simplified Arabic" w:eastAsia="Times New Roman" w:hAnsi="Simplified Arabic" w:cs="Simplified Arabic"/>
          <w:color w:val="222222"/>
          <w:sz w:val="28"/>
          <w:szCs w:val="28"/>
          <w:rtl/>
        </w:rPr>
        <w:t>وموقع الروضة</w:t>
      </w:r>
      <w:r w:rsidRPr="006C785B">
        <w:rPr>
          <w:rFonts w:ascii="Simplified Arabic" w:eastAsia="Times New Roman" w:hAnsi="Simplified Arabic" w:cs="Simplified Arabic"/>
          <w:color w:val="222222"/>
          <w:sz w:val="28"/>
          <w:szCs w:val="28"/>
          <w:rtl/>
        </w:rPr>
        <w:t xml:space="preserve">، وتلقي التدريب في مجال التقويم البديل) على الاحتياجات التدريبية في استراتيجيات التقويم البديل، وأدواته عند </w:t>
      </w:r>
      <w:r w:rsidR="00D14F37" w:rsidRPr="006C785B">
        <w:rPr>
          <w:rFonts w:ascii="Simplified Arabic" w:eastAsia="Times New Roman" w:hAnsi="Simplified Arabic" w:cs="Simplified Arabic"/>
          <w:color w:val="222222"/>
          <w:sz w:val="28"/>
          <w:szCs w:val="28"/>
          <w:rtl/>
        </w:rPr>
        <w:t>معلمات الروضة</w:t>
      </w:r>
      <w:r w:rsidRPr="006C785B">
        <w:rPr>
          <w:rFonts w:ascii="Simplified Arabic" w:eastAsia="Times New Roman" w:hAnsi="Simplified Arabic" w:cs="Simplified Arabic"/>
          <w:color w:val="222222"/>
          <w:sz w:val="28"/>
          <w:szCs w:val="28"/>
          <w:rtl/>
        </w:rPr>
        <w:t>.</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b/>
          <w:bCs/>
          <w:color w:val="111111"/>
          <w:sz w:val="28"/>
          <w:szCs w:val="28"/>
          <w:rtl/>
        </w:rPr>
        <w:t>أهمية الدراسة  </w:t>
      </w:r>
    </w:p>
    <w:p w:rsidR="00A06336" w:rsidRPr="006C785B" w:rsidRDefault="00A06336" w:rsidP="00EE0318">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color w:val="000000"/>
          <w:sz w:val="28"/>
          <w:szCs w:val="28"/>
          <w:rtl/>
        </w:rPr>
        <w:t xml:space="preserve">تكمن أهمية الدراسة </w:t>
      </w:r>
      <w:r w:rsidR="00D551D2" w:rsidRPr="006C785B">
        <w:rPr>
          <w:rFonts w:ascii="Simplified Arabic" w:eastAsia="Times New Roman" w:hAnsi="Simplified Arabic" w:cs="Simplified Arabic" w:hint="cs"/>
          <w:color w:val="000000"/>
          <w:sz w:val="28"/>
          <w:szCs w:val="28"/>
          <w:rtl/>
        </w:rPr>
        <w:t>فى التالى</w:t>
      </w:r>
      <w:r w:rsidRPr="006C785B">
        <w:rPr>
          <w:rFonts w:ascii="Simplified Arabic" w:eastAsia="Times New Roman" w:hAnsi="Simplified Arabic" w:cs="Simplified Arabic"/>
          <w:color w:val="000000"/>
          <w:sz w:val="28"/>
          <w:szCs w:val="28"/>
          <w:rtl/>
        </w:rPr>
        <w:t>: </w:t>
      </w:r>
    </w:p>
    <w:p w:rsidR="00A06336" w:rsidRPr="006C785B" w:rsidRDefault="006A6BE3" w:rsidP="00EE0318">
      <w:pPr>
        <w:numPr>
          <w:ilvl w:val="0"/>
          <w:numId w:val="3"/>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hint="cs"/>
          <w:color w:val="222222"/>
          <w:sz w:val="28"/>
          <w:szCs w:val="28"/>
          <w:rtl/>
        </w:rPr>
        <w:t>إلقاء</w:t>
      </w:r>
      <w:r w:rsidR="00A06336" w:rsidRPr="006C785B">
        <w:rPr>
          <w:rFonts w:ascii="Simplified Arabic" w:eastAsia="Times New Roman" w:hAnsi="Simplified Arabic" w:cs="Simplified Arabic"/>
          <w:color w:val="222222"/>
          <w:sz w:val="28"/>
          <w:szCs w:val="28"/>
          <w:rtl/>
        </w:rPr>
        <w:t xml:space="preserve"> الضوء على الاحتياجات التدريبية عند </w:t>
      </w:r>
      <w:r w:rsidR="00D14F37" w:rsidRPr="006C785B">
        <w:rPr>
          <w:rFonts w:ascii="Simplified Arabic" w:eastAsia="Times New Roman" w:hAnsi="Simplified Arabic" w:cs="Simplified Arabic"/>
          <w:color w:val="222222"/>
          <w:sz w:val="28"/>
          <w:szCs w:val="28"/>
          <w:rtl/>
        </w:rPr>
        <w:t>معلمات الروضة</w:t>
      </w:r>
      <w:r w:rsidR="00A06336" w:rsidRPr="006C785B">
        <w:rPr>
          <w:rFonts w:ascii="Simplified Arabic" w:eastAsia="Times New Roman" w:hAnsi="Simplified Arabic" w:cs="Simplified Arabic"/>
          <w:color w:val="222222"/>
          <w:sz w:val="28"/>
          <w:szCs w:val="28"/>
          <w:rtl/>
        </w:rPr>
        <w:t xml:space="preserve">، في استراتيجيات التقويم البديل، وأدواته، ولما لهذين المتغيرين من أهمية في رفع مستوى أداء </w:t>
      </w:r>
      <w:r w:rsidR="00D14F37" w:rsidRPr="006C785B">
        <w:rPr>
          <w:rFonts w:ascii="Simplified Arabic" w:eastAsia="Times New Roman" w:hAnsi="Simplified Arabic" w:cs="Simplified Arabic"/>
          <w:color w:val="222222"/>
          <w:sz w:val="28"/>
          <w:szCs w:val="28"/>
          <w:rtl/>
        </w:rPr>
        <w:t>معلمات الروضة</w:t>
      </w:r>
      <w:r w:rsidR="00A06336" w:rsidRPr="006C785B">
        <w:rPr>
          <w:rFonts w:ascii="Simplified Arabic" w:eastAsia="Times New Roman" w:hAnsi="Simplified Arabic" w:cs="Simplified Arabic"/>
          <w:color w:val="222222"/>
          <w:sz w:val="28"/>
          <w:szCs w:val="28"/>
          <w:rtl/>
        </w:rPr>
        <w:t xml:space="preserve"> في استخدام استراتيجات تقويم حديثة تتفق مع طبيعة المهام التعليمية </w:t>
      </w:r>
      <w:r w:rsidR="00184139" w:rsidRPr="006C785B">
        <w:rPr>
          <w:rFonts w:ascii="Simplified Arabic" w:eastAsia="Times New Roman" w:hAnsi="Simplified Arabic" w:cs="Simplified Arabic" w:hint="cs"/>
          <w:color w:val="222222"/>
          <w:sz w:val="28"/>
          <w:szCs w:val="28"/>
          <w:rtl/>
        </w:rPr>
        <w:t>بأنشطة الروضة</w:t>
      </w:r>
      <w:r w:rsidR="00A06336" w:rsidRPr="006C785B">
        <w:rPr>
          <w:rFonts w:ascii="Simplified Arabic" w:eastAsia="Times New Roman" w:hAnsi="Simplified Arabic" w:cs="Simplified Arabic"/>
          <w:color w:val="222222"/>
          <w:sz w:val="28"/>
          <w:szCs w:val="28"/>
          <w:rtl/>
        </w:rPr>
        <w:t>. </w:t>
      </w:r>
    </w:p>
    <w:p w:rsidR="00A06336" w:rsidRPr="006C785B" w:rsidRDefault="006A6BE3" w:rsidP="00EE0318">
      <w:pPr>
        <w:numPr>
          <w:ilvl w:val="0"/>
          <w:numId w:val="3"/>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hint="cs"/>
          <w:color w:val="222222"/>
          <w:sz w:val="28"/>
          <w:szCs w:val="28"/>
          <w:rtl/>
        </w:rPr>
        <w:t>الإسهام</w:t>
      </w:r>
      <w:r w:rsidR="00A06336" w:rsidRPr="006C785B">
        <w:rPr>
          <w:rFonts w:ascii="Simplified Arabic" w:eastAsia="Times New Roman" w:hAnsi="Simplified Arabic" w:cs="Simplified Arabic"/>
          <w:color w:val="222222"/>
          <w:sz w:val="28"/>
          <w:szCs w:val="28"/>
          <w:rtl/>
        </w:rPr>
        <w:t xml:space="preserve"> في تحديد احتياجات </w:t>
      </w:r>
      <w:r w:rsidR="00D14F37" w:rsidRPr="006C785B">
        <w:rPr>
          <w:rFonts w:ascii="Simplified Arabic" w:eastAsia="Times New Roman" w:hAnsi="Simplified Arabic" w:cs="Simplified Arabic"/>
          <w:color w:val="222222"/>
          <w:sz w:val="28"/>
          <w:szCs w:val="28"/>
          <w:rtl/>
        </w:rPr>
        <w:t>معلمات الروضة</w:t>
      </w:r>
      <w:r w:rsidR="00A06336" w:rsidRPr="006C785B">
        <w:rPr>
          <w:rFonts w:ascii="Simplified Arabic" w:eastAsia="Times New Roman" w:hAnsi="Simplified Arabic" w:cs="Simplified Arabic"/>
          <w:color w:val="222222"/>
          <w:sz w:val="28"/>
          <w:szCs w:val="28"/>
          <w:rtl/>
        </w:rPr>
        <w:t xml:space="preserve"> في مجال التقويم البديل، وذلك من خلال تحديد مدى حاجتهم التدريبية لتطبيق استراتيجيات التقويم البديل وأدواته، مما يساعد على إعداد الدورات التدريبية للمعلمين في هذا المجال.</w:t>
      </w:r>
    </w:p>
    <w:p w:rsidR="00A06336" w:rsidRPr="006C785B" w:rsidRDefault="006A6BE3" w:rsidP="006A6BE3">
      <w:pPr>
        <w:numPr>
          <w:ilvl w:val="0"/>
          <w:numId w:val="3"/>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hint="cs"/>
          <w:color w:val="222222"/>
          <w:sz w:val="28"/>
          <w:szCs w:val="28"/>
          <w:rtl/>
        </w:rPr>
        <w:t>الإسهام</w:t>
      </w:r>
      <w:r w:rsidRPr="006C785B">
        <w:rPr>
          <w:rFonts w:ascii="Simplified Arabic" w:eastAsia="Times New Roman" w:hAnsi="Simplified Arabic" w:cs="Simplified Arabic"/>
          <w:color w:val="222222"/>
          <w:sz w:val="28"/>
          <w:szCs w:val="28"/>
          <w:rtl/>
        </w:rPr>
        <w:t xml:space="preserve"> </w:t>
      </w:r>
      <w:r w:rsidR="00A06336" w:rsidRPr="006C785B">
        <w:rPr>
          <w:rFonts w:ascii="Simplified Arabic" w:eastAsia="Times New Roman" w:hAnsi="Simplified Arabic" w:cs="Simplified Arabic"/>
          <w:color w:val="222222"/>
          <w:sz w:val="28"/>
          <w:szCs w:val="28"/>
          <w:rtl/>
        </w:rPr>
        <w:t>مع غيرها من الدراسات، في هذا المجال، في تطوير رؤية جديدة وواعية لمسيرة التقويم التربوي الحديث.</w:t>
      </w:r>
    </w:p>
    <w:p w:rsidR="00A06336" w:rsidRPr="006C785B" w:rsidRDefault="00A06336" w:rsidP="00EE0318">
      <w:pPr>
        <w:tabs>
          <w:tab w:val="num" w:pos="368"/>
        </w:tabs>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b/>
          <w:bCs/>
          <w:color w:val="111111"/>
          <w:sz w:val="28"/>
          <w:szCs w:val="28"/>
          <w:rtl/>
        </w:rPr>
        <w:t>فر</w:t>
      </w:r>
      <w:r w:rsidR="00123999" w:rsidRPr="006C785B">
        <w:rPr>
          <w:rFonts w:ascii="Simplified Arabic" w:eastAsia="Times New Roman" w:hAnsi="Simplified Arabic" w:cs="Simplified Arabic" w:hint="cs"/>
          <w:b/>
          <w:bCs/>
          <w:color w:val="111111"/>
          <w:sz w:val="28"/>
          <w:szCs w:val="28"/>
          <w:rtl/>
        </w:rPr>
        <w:t>و</w:t>
      </w:r>
      <w:r w:rsidRPr="006C785B">
        <w:rPr>
          <w:rFonts w:ascii="Simplified Arabic" w:eastAsia="Times New Roman" w:hAnsi="Simplified Arabic" w:cs="Simplified Arabic"/>
          <w:b/>
          <w:bCs/>
          <w:color w:val="111111"/>
          <w:sz w:val="28"/>
          <w:szCs w:val="28"/>
          <w:rtl/>
        </w:rPr>
        <w:t>ض الدراسة </w:t>
      </w:r>
    </w:p>
    <w:p w:rsidR="00A06336" w:rsidRPr="006C785B" w:rsidRDefault="00A06336" w:rsidP="006A6BE3">
      <w:pPr>
        <w:numPr>
          <w:ilvl w:val="0"/>
          <w:numId w:val="4"/>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لا توجد فروق ذات دلالة إحصائية عند مستوى الدلالة (</w:t>
      </w:r>
      <w:r w:rsidRPr="006C785B">
        <w:rPr>
          <w:rFonts w:ascii="Times New Roman" w:eastAsia="Times New Roman" w:hAnsi="Times New Roman" w:cs="Times New Roman"/>
          <w:color w:val="222222"/>
          <w:sz w:val="28"/>
          <w:szCs w:val="28"/>
        </w:rPr>
        <w:t>α</w:t>
      </w:r>
      <w:r w:rsidRPr="006C785B">
        <w:rPr>
          <w:rFonts w:ascii="Simplified Arabic" w:eastAsia="Times New Roman" w:hAnsi="Simplified Arabic" w:cs="Simplified Arabic"/>
          <w:color w:val="222222"/>
          <w:sz w:val="28"/>
          <w:szCs w:val="28"/>
        </w:rPr>
        <w:t>=0.05</w:t>
      </w:r>
      <w:r w:rsidRPr="006C785B">
        <w:rPr>
          <w:rFonts w:ascii="Simplified Arabic" w:eastAsia="Times New Roman" w:hAnsi="Simplified Arabic" w:cs="Simplified Arabic"/>
          <w:color w:val="222222"/>
          <w:sz w:val="28"/>
          <w:szCs w:val="28"/>
          <w:rtl/>
        </w:rPr>
        <w:t xml:space="preserve">) بين متوسطات إجابات </w:t>
      </w:r>
      <w:r w:rsidR="00E56E22" w:rsidRPr="006C785B">
        <w:rPr>
          <w:rFonts w:ascii="Simplified Arabic" w:eastAsia="Times New Roman" w:hAnsi="Simplified Arabic" w:cs="Simplified Arabic"/>
          <w:color w:val="222222"/>
          <w:sz w:val="28"/>
          <w:szCs w:val="28"/>
          <w:rtl/>
        </w:rPr>
        <w:t xml:space="preserve">معلمات الروضة </w:t>
      </w:r>
      <w:r w:rsidRPr="006C785B">
        <w:rPr>
          <w:rFonts w:ascii="Simplified Arabic" w:eastAsia="Times New Roman" w:hAnsi="Simplified Arabic" w:cs="Simplified Arabic"/>
          <w:color w:val="222222"/>
          <w:sz w:val="28"/>
          <w:szCs w:val="28"/>
          <w:rtl/>
        </w:rPr>
        <w:t>على الاحتياجات التدريبية، في مجال</w:t>
      </w:r>
      <w:r w:rsidR="00E56E22" w:rsidRPr="006C785B">
        <w:rPr>
          <w:rFonts w:ascii="Simplified Arabic" w:eastAsia="Times New Roman" w:hAnsi="Simplified Arabic" w:cs="Simplified Arabic" w:hint="cs"/>
          <w:color w:val="222222"/>
          <w:sz w:val="28"/>
          <w:szCs w:val="28"/>
          <w:rtl/>
        </w:rPr>
        <w:t xml:space="preserve"> استراتيجيات</w:t>
      </w:r>
      <w:r w:rsidRPr="006C785B">
        <w:rPr>
          <w:rFonts w:ascii="Simplified Arabic" w:eastAsia="Times New Roman" w:hAnsi="Simplified Arabic" w:cs="Simplified Arabic"/>
          <w:color w:val="222222"/>
          <w:sz w:val="28"/>
          <w:szCs w:val="28"/>
          <w:rtl/>
        </w:rPr>
        <w:t xml:space="preserve"> التقويم البديل تعزى لمتغيرات سنوات الخبرة، </w:t>
      </w:r>
      <w:r w:rsidR="006A6BE3" w:rsidRPr="006C785B">
        <w:rPr>
          <w:rFonts w:ascii="Simplified Arabic" w:eastAsia="Times New Roman" w:hAnsi="Simplified Arabic" w:cs="Simplified Arabic" w:hint="cs"/>
          <w:color w:val="222222"/>
          <w:sz w:val="28"/>
          <w:szCs w:val="28"/>
          <w:rtl/>
        </w:rPr>
        <w:t>وموقع الروضة</w:t>
      </w:r>
      <w:r w:rsidRPr="006C785B">
        <w:rPr>
          <w:rFonts w:ascii="Simplified Arabic" w:eastAsia="Times New Roman" w:hAnsi="Simplified Arabic" w:cs="Simplified Arabic"/>
          <w:color w:val="222222"/>
          <w:sz w:val="28"/>
          <w:szCs w:val="28"/>
          <w:rtl/>
        </w:rPr>
        <w:t>، وتلقي التدريب في مجال التقويم البديل، والتفاعلات بينها. </w:t>
      </w:r>
    </w:p>
    <w:p w:rsidR="00A06336" w:rsidRPr="006C785B" w:rsidRDefault="00A06336" w:rsidP="008240A4">
      <w:pPr>
        <w:numPr>
          <w:ilvl w:val="0"/>
          <w:numId w:val="4"/>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لا توجد فروق ذات دلالة إحصائية عند مستوى الدلالة (</w:t>
      </w:r>
      <w:r w:rsidRPr="006C785B">
        <w:rPr>
          <w:rFonts w:ascii="Times New Roman" w:eastAsia="Times New Roman" w:hAnsi="Times New Roman" w:cs="Times New Roman"/>
          <w:color w:val="222222"/>
          <w:sz w:val="28"/>
          <w:szCs w:val="28"/>
        </w:rPr>
        <w:t>α</w:t>
      </w:r>
      <w:r w:rsidRPr="006C785B">
        <w:rPr>
          <w:rFonts w:ascii="Simplified Arabic" w:eastAsia="Times New Roman" w:hAnsi="Simplified Arabic" w:cs="Simplified Arabic"/>
          <w:color w:val="222222"/>
          <w:sz w:val="28"/>
          <w:szCs w:val="28"/>
        </w:rPr>
        <w:t>=0.05</w:t>
      </w:r>
      <w:r w:rsidRPr="006C785B">
        <w:rPr>
          <w:rFonts w:ascii="Simplified Arabic" w:eastAsia="Times New Roman" w:hAnsi="Simplified Arabic" w:cs="Simplified Arabic"/>
          <w:color w:val="222222"/>
          <w:sz w:val="28"/>
          <w:szCs w:val="28"/>
          <w:rtl/>
        </w:rPr>
        <w:t xml:space="preserve">) بين متوسطات إجابات </w:t>
      </w:r>
      <w:r w:rsidR="00E56E22" w:rsidRPr="006C785B">
        <w:rPr>
          <w:rFonts w:ascii="Simplified Arabic" w:eastAsia="Times New Roman" w:hAnsi="Simplified Arabic" w:cs="Simplified Arabic"/>
          <w:color w:val="222222"/>
          <w:sz w:val="28"/>
          <w:szCs w:val="28"/>
          <w:rtl/>
        </w:rPr>
        <w:t xml:space="preserve">معلمات الروضة </w:t>
      </w:r>
      <w:r w:rsidRPr="006C785B">
        <w:rPr>
          <w:rFonts w:ascii="Simplified Arabic" w:eastAsia="Times New Roman" w:hAnsi="Simplified Arabic" w:cs="Simplified Arabic"/>
          <w:color w:val="222222"/>
          <w:sz w:val="28"/>
          <w:szCs w:val="28"/>
          <w:rtl/>
        </w:rPr>
        <w:t xml:space="preserve">على الاحتياجات التدريبية، في مجال أدوات التقويم البديل، تعزى لمتغيرات سنوات الخبرة، </w:t>
      </w:r>
      <w:r w:rsidR="008240A4" w:rsidRPr="006C785B">
        <w:rPr>
          <w:rFonts w:ascii="Simplified Arabic" w:eastAsia="Times New Roman" w:hAnsi="Simplified Arabic" w:cs="Simplified Arabic" w:hint="cs"/>
          <w:color w:val="222222"/>
          <w:sz w:val="28"/>
          <w:szCs w:val="28"/>
          <w:rtl/>
        </w:rPr>
        <w:t>وموقع الروضة</w:t>
      </w:r>
      <w:r w:rsidRPr="006C785B">
        <w:rPr>
          <w:rFonts w:ascii="Simplified Arabic" w:eastAsia="Times New Roman" w:hAnsi="Simplified Arabic" w:cs="Simplified Arabic"/>
          <w:color w:val="222222"/>
          <w:sz w:val="28"/>
          <w:szCs w:val="28"/>
          <w:rtl/>
        </w:rPr>
        <w:t>، وتلقي التدريب في مجال التقويم البديل والتفاعلات بينها. </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b/>
          <w:bCs/>
          <w:color w:val="111111"/>
          <w:sz w:val="28"/>
          <w:szCs w:val="28"/>
          <w:rtl/>
        </w:rPr>
        <w:t>حدود الدراسة </w:t>
      </w:r>
    </w:p>
    <w:p w:rsidR="00A06336" w:rsidRPr="006C785B" w:rsidRDefault="00A06336" w:rsidP="00C135F2">
      <w:pPr>
        <w:numPr>
          <w:ilvl w:val="0"/>
          <w:numId w:val="13"/>
        </w:numPr>
        <w:spacing w:after="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اقتصر</w:t>
      </w:r>
      <w:r w:rsidR="00C135F2" w:rsidRPr="006C785B">
        <w:rPr>
          <w:rFonts w:ascii="Simplified Arabic" w:eastAsia="Times New Roman" w:hAnsi="Simplified Arabic" w:cs="Simplified Arabic" w:hint="cs"/>
          <w:color w:val="222222"/>
          <w:sz w:val="28"/>
          <w:szCs w:val="28"/>
          <w:rtl/>
        </w:rPr>
        <w:t>ت</w:t>
      </w:r>
      <w:r w:rsidRPr="006C785B">
        <w:rPr>
          <w:rFonts w:ascii="Simplified Arabic" w:eastAsia="Times New Roman" w:hAnsi="Simplified Arabic" w:cs="Simplified Arabic"/>
          <w:color w:val="222222"/>
          <w:sz w:val="28"/>
          <w:szCs w:val="28"/>
          <w:rtl/>
        </w:rPr>
        <w:t xml:space="preserve"> الدراسة على الاحتياجات التدريبية، في مجال استراتيجيات التقويم البديل وأدواته، وبالتحديد (التقويم المعتمد على الأداء، والتقويم المعتمد على الورقة والقلم، والتقويم المعتمد على الملاحظة، والتقويم المعتمد على التواصل، والتقويم المعتمد على مراجعة الذات، وأدوات التقويم البديل).</w:t>
      </w:r>
    </w:p>
    <w:p w:rsidR="00A06336" w:rsidRPr="006C785B" w:rsidRDefault="00A06336" w:rsidP="00C135F2">
      <w:pPr>
        <w:numPr>
          <w:ilvl w:val="0"/>
          <w:numId w:val="13"/>
        </w:numPr>
        <w:spacing w:after="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 xml:space="preserve">اقتصرت الدراسة على </w:t>
      </w:r>
      <w:r w:rsidR="00D14F37" w:rsidRPr="006C785B">
        <w:rPr>
          <w:rFonts w:ascii="Simplified Arabic" w:eastAsia="Times New Roman" w:hAnsi="Simplified Arabic" w:cs="Simplified Arabic"/>
          <w:color w:val="222222"/>
          <w:sz w:val="28"/>
          <w:szCs w:val="28"/>
          <w:rtl/>
        </w:rPr>
        <w:t>معلمات الروضة</w:t>
      </w:r>
      <w:r w:rsidRPr="006C785B">
        <w:rPr>
          <w:rFonts w:ascii="Simplified Arabic" w:eastAsia="Times New Roman" w:hAnsi="Simplified Arabic" w:cs="Simplified Arabic"/>
          <w:color w:val="222222"/>
          <w:sz w:val="28"/>
          <w:szCs w:val="28"/>
          <w:rtl/>
        </w:rPr>
        <w:t xml:space="preserve"> </w:t>
      </w:r>
      <w:r w:rsidR="00C135F2" w:rsidRPr="006C785B">
        <w:rPr>
          <w:rFonts w:ascii="Simplified Arabic" w:eastAsia="Times New Roman" w:hAnsi="Simplified Arabic" w:cs="Simplified Arabic" w:hint="cs"/>
          <w:color w:val="222222"/>
          <w:sz w:val="28"/>
          <w:szCs w:val="28"/>
          <w:rtl/>
        </w:rPr>
        <w:t>ب</w:t>
      </w:r>
      <w:r w:rsidR="00873DFF" w:rsidRPr="006C785B">
        <w:rPr>
          <w:rFonts w:ascii="Simplified Arabic" w:eastAsia="Times New Roman" w:hAnsi="Simplified Arabic" w:cs="Simplified Arabic" w:hint="cs"/>
          <w:color w:val="222222"/>
          <w:sz w:val="28"/>
          <w:szCs w:val="28"/>
          <w:rtl/>
        </w:rPr>
        <w:t>الروضات</w:t>
      </w:r>
      <w:r w:rsidRPr="006C785B">
        <w:rPr>
          <w:rFonts w:ascii="Simplified Arabic" w:eastAsia="Times New Roman" w:hAnsi="Simplified Arabic" w:cs="Simplified Arabic"/>
          <w:color w:val="222222"/>
          <w:sz w:val="28"/>
          <w:szCs w:val="28"/>
          <w:rtl/>
        </w:rPr>
        <w:t xml:space="preserve"> </w:t>
      </w:r>
      <w:r w:rsidR="00E56E22" w:rsidRPr="006C785B">
        <w:rPr>
          <w:rFonts w:ascii="Simplified Arabic" w:eastAsia="Times New Roman" w:hAnsi="Simplified Arabic" w:cs="Simplified Arabic" w:hint="cs"/>
          <w:color w:val="222222"/>
          <w:sz w:val="28"/>
          <w:szCs w:val="28"/>
          <w:rtl/>
        </w:rPr>
        <w:t>التابعة لمديرية التربية والتعليم بمحافظة الغربية</w:t>
      </w:r>
      <w:r w:rsidR="00873DFF" w:rsidRPr="006C785B">
        <w:rPr>
          <w:rFonts w:ascii="Simplified Arabic" w:eastAsia="Times New Roman" w:hAnsi="Simplified Arabic" w:cs="Simplified Arabic" w:hint="cs"/>
          <w:color w:val="222222"/>
          <w:sz w:val="28"/>
          <w:szCs w:val="28"/>
          <w:rtl/>
        </w:rPr>
        <w:t xml:space="preserve"> </w:t>
      </w:r>
      <w:r w:rsidRPr="006C785B">
        <w:rPr>
          <w:rFonts w:ascii="Simplified Arabic" w:eastAsia="Times New Roman" w:hAnsi="Simplified Arabic" w:cs="Simplified Arabic"/>
          <w:color w:val="222222"/>
          <w:sz w:val="28"/>
          <w:szCs w:val="28"/>
          <w:rtl/>
        </w:rPr>
        <w:t xml:space="preserve">خلال الفصل الدراسي الثاني من العام </w:t>
      </w:r>
      <w:r w:rsidR="007A0263" w:rsidRPr="006C785B">
        <w:rPr>
          <w:rFonts w:ascii="Simplified Arabic" w:eastAsia="Times New Roman" w:hAnsi="Simplified Arabic" w:cs="Simplified Arabic" w:hint="cs"/>
          <w:color w:val="222222"/>
          <w:sz w:val="28"/>
          <w:szCs w:val="28"/>
          <w:rtl/>
        </w:rPr>
        <w:t>الدراسى</w:t>
      </w:r>
      <w:r w:rsidRPr="006C785B">
        <w:rPr>
          <w:rFonts w:ascii="Simplified Arabic" w:eastAsia="Times New Roman" w:hAnsi="Simplified Arabic" w:cs="Simplified Arabic"/>
          <w:color w:val="222222"/>
          <w:sz w:val="28"/>
          <w:szCs w:val="28"/>
          <w:rtl/>
        </w:rPr>
        <w:t xml:space="preserve"> </w:t>
      </w:r>
      <w:r w:rsidR="007A0263" w:rsidRPr="006C785B">
        <w:rPr>
          <w:rFonts w:ascii="Simplified Arabic" w:eastAsia="Times New Roman" w:hAnsi="Simplified Arabic" w:cs="Simplified Arabic" w:hint="cs"/>
          <w:color w:val="222222"/>
          <w:sz w:val="28"/>
          <w:szCs w:val="28"/>
          <w:rtl/>
        </w:rPr>
        <w:t>2017</w:t>
      </w:r>
      <w:r w:rsidRPr="006C785B">
        <w:rPr>
          <w:rFonts w:ascii="Simplified Arabic" w:eastAsia="Times New Roman" w:hAnsi="Simplified Arabic" w:cs="Simplified Arabic"/>
          <w:color w:val="222222"/>
          <w:sz w:val="28"/>
          <w:szCs w:val="28"/>
          <w:rtl/>
        </w:rPr>
        <w:t>/</w:t>
      </w:r>
      <w:r w:rsidR="007A0263" w:rsidRPr="006C785B">
        <w:rPr>
          <w:rFonts w:ascii="Simplified Arabic" w:eastAsia="Times New Roman" w:hAnsi="Simplified Arabic" w:cs="Simplified Arabic" w:hint="cs"/>
          <w:color w:val="222222"/>
          <w:sz w:val="28"/>
          <w:szCs w:val="28"/>
          <w:rtl/>
        </w:rPr>
        <w:t>2018م</w:t>
      </w:r>
      <w:r w:rsidRPr="006C785B">
        <w:rPr>
          <w:rFonts w:ascii="Simplified Arabic" w:eastAsia="Times New Roman" w:hAnsi="Simplified Arabic" w:cs="Simplified Arabic"/>
          <w:color w:val="222222"/>
          <w:sz w:val="28"/>
          <w:szCs w:val="28"/>
          <w:rtl/>
        </w:rPr>
        <w:t>.  </w:t>
      </w:r>
    </w:p>
    <w:p w:rsidR="00A06336" w:rsidRPr="006C785B" w:rsidRDefault="006C7129" w:rsidP="00EE0318">
      <w:pPr>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hint="cs"/>
          <w:b/>
          <w:bCs/>
          <w:color w:val="111111"/>
          <w:sz w:val="28"/>
          <w:szCs w:val="28"/>
          <w:rtl/>
        </w:rPr>
        <w:t>الاطار النظرى:</w:t>
      </w:r>
    </w:p>
    <w:p w:rsidR="00A06336" w:rsidRPr="006C785B" w:rsidRDefault="000B667D" w:rsidP="0064519F">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b/>
          <w:bCs/>
          <w:color w:val="000000"/>
          <w:sz w:val="28"/>
          <w:szCs w:val="28"/>
          <w:rtl/>
        </w:rPr>
        <w:t>(</w:t>
      </w:r>
      <w:r w:rsidR="00C135F2" w:rsidRPr="006C785B">
        <w:rPr>
          <w:rFonts w:ascii="Simplified Arabic" w:eastAsia="Times New Roman" w:hAnsi="Simplified Arabic" w:cs="Simplified Arabic" w:hint="cs"/>
          <w:b/>
          <w:bCs/>
          <w:color w:val="000000"/>
          <w:sz w:val="28"/>
          <w:szCs w:val="28"/>
          <w:rtl/>
        </w:rPr>
        <w:t>أولاً</w:t>
      </w:r>
      <w:r w:rsidRPr="006C785B">
        <w:rPr>
          <w:rFonts w:ascii="Simplified Arabic" w:eastAsia="Times New Roman" w:hAnsi="Simplified Arabic" w:cs="Simplified Arabic" w:hint="cs"/>
          <w:b/>
          <w:bCs/>
          <w:color w:val="000000"/>
          <w:sz w:val="28"/>
          <w:szCs w:val="28"/>
          <w:rtl/>
        </w:rPr>
        <w:t xml:space="preserve">): </w:t>
      </w:r>
      <w:r w:rsidR="00A06336" w:rsidRPr="006C785B">
        <w:rPr>
          <w:rFonts w:ascii="Simplified Arabic" w:eastAsia="Times New Roman" w:hAnsi="Simplified Arabic" w:cs="Simplified Arabic"/>
          <w:b/>
          <w:bCs/>
          <w:color w:val="000000"/>
          <w:sz w:val="28"/>
          <w:szCs w:val="28"/>
          <w:rtl/>
        </w:rPr>
        <w:t>التقويم البديل</w:t>
      </w:r>
      <w:r w:rsidR="00A06336" w:rsidRPr="006C785B">
        <w:rPr>
          <w:rFonts w:ascii="Simplified Arabic" w:eastAsia="Times New Roman" w:hAnsi="Simplified Arabic" w:cs="Simplified Arabic"/>
          <w:color w:val="000000"/>
          <w:sz w:val="28"/>
          <w:szCs w:val="28"/>
          <w:rtl/>
        </w:rPr>
        <w:t xml:space="preserve">: هو التقويم الذي يعكس الواقع التعليمي </w:t>
      </w:r>
      <w:r w:rsidR="007A0263" w:rsidRPr="006C785B">
        <w:rPr>
          <w:rFonts w:ascii="Simplified Arabic" w:eastAsia="Times New Roman" w:hAnsi="Simplified Arabic" w:cs="Simplified Arabic" w:hint="cs"/>
          <w:color w:val="000000"/>
          <w:sz w:val="28"/>
          <w:szCs w:val="28"/>
          <w:rtl/>
        </w:rPr>
        <w:t>للأطفال</w:t>
      </w:r>
      <w:r w:rsidR="00A06336" w:rsidRPr="006C785B">
        <w:rPr>
          <w:rFonts w:ascii="Simplified Arabic" w:eastAsia="Times New Roman" w:hAnsi="Simplified Arabic" w:cs="Simplified Arabic"/>
          <w:color w:val="000000"/>
          <w:sz w:val="28"/>
          <w:szCs w:val="28"/>
          <w:rtl/>
        </w:rPr>
        <w:t xml:space="preserve">، ويعبر عن أداء </w:t>
      </w:r>
      <w:r w:rsidR="008A26CC" w:rsidRPr="006C785B">
        <w:rPr>
          <w:rFonts w:ascii="Simplified Arabic" w:eastAsia="Times New Roman" w:hAnsi="Simplified Arabic" w:cs="Simplified Arabic"/>
          <w:color w:val="000000"/>
          <w:sz w:val="28"/>
          <w:szCs w:val="28"/>
          <w:rtl/>
        </w:rPr>
        <w:t xml:space="preserve">الأطفال </w:t>
      </w:r>
      <w:r w:rsidR="00A06336" w:rsidRPr="006C785B">
        <w:rPr>
          <w:rFonts w:ascii="Simplified Arabic" w:eastAsia="Times New Roman" w:hAnsi="Simplified Arabic" w:cs="Simplified Arabic"/>
          <w:color w:val="000000"/>
          <w:sz w:val="28"/>
          <w:szCs w:val="28"/>
          <w:rtl/>
        </w:rPr>
        <w:t xml:space="preserve">في المجالات المعرفية، والوجدانية، والمهارية، وذلك من خلال مواقف ومهمات حقيقية يقوم </w:t>
      </w:r>
      <w:r w:rsidR="008A26CC" w:rsidRPr="006C785B">
        <w:rPr>
          <w:rFonts w:ascii="Simplified Arabic" w:eastAsia="Times New Roman" w:hAnsi="Simplified Arabic" w:cs="Simplified Arabic"/>
          <w:color w:val="000000"/>
          <w:sz w:val="28"/>
          <w:szCs w:val="28"/>
          <w:rtl/>
        </w:rPr>
        <w:t xml:space="preserve">الأطفال </w:t>
      </w:r>
      <w:r w:rsidR="00A06336" w:rsidRPr="006C785B">
        <w:rPr>
          <w:rFonts w:ascii="Simplified Arabic" w:eastAsia="Times New Roman" w:hAnsi="Simplified Arabic" w:cs="Simplified Arabic"/>
          <w:color w:val="000000"/>
          <w:sz w:val="28"/>
          <w:szCs w:val="28"/>
          <w:rtl/>
        </w:rPr>
        <w:t xml:space="preserve">بعملها، وتنظم من خلال مجموعة من الأنشطة التعليمية التي توظف المعرفة، واختبارها من خلال </w:t>
      </w:r>
      <w:r w:rsidR="00A06336" w:rsidRPr="006C785B">
        <w:rPr>
          <w:rFonts w:ascii="Simplified Arabic" w:eastAsia="Times New Roman" w:hAnsi="Simplified Arabic" w:cs="Simplified Arabic"/>
          <w:color w:val="000000"/>
          <w:sz w:val="28"/>
          <w:szCs w:val="28"/>
          <w:rtl/>
        </w:rPr>
        <w:lastRenderedPageBreak/>
        <w:t>مجموعة مختلفة من المهارات المنظمة، ويشكل التقويم البديل الصور</w:t>
      </w:r>
      <w:r w:rsidR="00CB1F22" w:rsidRPr="006C785B">
        <w:rPr>
          <w:rFonts w:ascii="Simplified Arabic" w:eastAsia="Times New Roman" w:hAnsi="Simplified Arabic" w:cs="Simplified Arabic"/>
          <w:color w:val="000000"/>
          <w:sz w:val="28"/>
          <w:szCs w:val="28"/>
          <w:rtl/>
        </w:rPr>
        <w:t>ة الحديثة للتقويم</w:t>
      </w:r>
      <w:r w:rsidR="00CB1F22" w:rsidRPr="006C785B">
        <w:rPr>
          <w:rFonts w:ascii="Simplified Arabic" w:eastAsia="Times New Roman" w:hAnsi="Simplified Arabic" w:cs="Simplified Arabic" w:hint="cs"/>
          <w:color w:val="000000"/>
          <w:sz w:val="28"/>
          <w:szCs w:val="28"/>
          <w:rtl/>
        </w:rPr>
        <w:t>.</w:t>
      </w:r>
      <w:r w:rsidR="00CB1F22" w:rsidRPr="006C785B">
        <w:rPr>
          <w:rFonts w:ascii="Simplified Arabic" w:eastAsia="Times New Roman" w:hAnsi="Simplified Arabic" w:cs="Simplified Arabic"/>
          <w:color w:val="000000"/>
          <w:sz w:val="28"/>
          <w:szCs w:val="28"/>
          <w:rtl/>
        </w:rPr>
        <w:t>(</w:t>
      </w:r>
      <w:r w:rsidR="0064519F" w:rsidRPr="006C785B">
        <w:rPr>
          <w:rFonts w:cs="Simplified Arabic"/>
          <w:sz w:val="28"/>
          <w:szCs w:val="28"/>
          <w:rtl/>
        </w:rPr>
        <w:t>صبحي الحارثي</w:t>
      </w:r>
      <w:r w:rsidR="00CB1F22" w:rsidRPr="006C785B">
        <w:rPr>
          <w:rFonts w:ascii="Simplified Arabic" w:eastAsia="Times New Roman" w:hAnsi="Simplified Arabic" w:cs="Simplified Arabic"/>
          <w:color w:val="000000"/>
          <w:sz w:val="28"/>
          <w:szCs w:val="28"/>
          <w:rtl/>
        </w:rPr>
        <w:t xml:space="preserve">، </w:t>
      </w:r>
      <w:r w:rsidR="0064519F" w:rsidRPr="006C785B">
        <w:rPr>
          <w:rFonts w:ascii="Simplified Arabic" w:eastAsia="Times New Roman" w:hAnsi="Simplified Arabic" w:cs="Simplified Arabic" w:hint="cs"/>
          <w:color w:val="000000"/>
          <w:sz w:val="28"/>
          <w:szCs w:val="28"/>
          <w:rtl/>
        </w:rPr>
        <w:t>2015: 15</w:t>
      </w:r>
      <w:r w:rsidR="00CB1F22" w:rsidRPr="006C785B">
        <w:rPr>
          <w:rFonts w:ascii="Simplified Arabic" w:eastAsia="Times New Roman" w:hAnsi="Simplified Arabic" w:cs="Simplified Arabic"/>
          <w:color w:val="000000"/>
          <w:sz w:val="28"/>
          <w:szCs w:val="28"/>
          <w:rtl/>
        </w:rPr>
        <w:t>)</w:t>
      </w:r>
    </w:p>
    <w:p w:rsidR="00A06336" w:rsidRPr="006C785B" w:rsidRDefault="00A06336" w:rsidP="00AE0383">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b/>
          <w:bCs/>
          <w:color w:val="000000"/>
          <w:sz w:val="28"/>
          <w:szCs w:val="28"/>
          <w:rtl/>
        </w:rPr>
        <w:t>أدوات التقويم البديل</w:t>
      </w:r>
      <w:r w:rsidRPr="006C785B">
        <w:rPr>
          <w:rFonts w:ascii="Simplified Arabic" w:eastAsia="Times New Roman" w:hAnsi="Simplified Arabic" w:cs="Simplified Arabic"/>
          <w:color w:val="000000"/>
          <w:sz w:val="28"/>
          <w:szCs w:val="28"/>
          <w:rtl/>
        </w:rPr>
        <w:t>: هي ع</w:t>
      </w:r>
      <w:r w:rsidR="007A0263" w:rsidRPr="006C785B">
        <w:rPr>
          <w:rFonts w:ascii="Simplified Arabic" w:eastAsia="Times New Roman" w:hAnsi="Simplified Arabic" w:cs="Simplified Arabic"/>
          <w:color w:val="000000"/>
          <w:sz w:val="28"/>
          <w:szCs w:val="28"/>
          <w:rtl/>
        </w:rPr>
        <w:t xml:space="preserve">بارة عن مجموعة من الأدوات التي </w:t>
      </w:r>
      <w:r w:rsidR="007A0263" w:rsidRPr="006C785B">
        <w:rPr>
          <w:rFonts w:ascii="Simplified Arabic" w:eastAsia="Times New Roman" w:hAnsi="Simplified Arabic" w:cs="Simplified Arabic" w:hint="cs"/>
          <w:color w:val="000000"/>
          <w:sz w:val="28"/>
          <w:szCs w:val="28"/>
          <w:rtl/>
        </w:rPr>
        <w:t>ت</w:t>
      </w:r>
      <w:r w:rsidR="007A0263" w:rsidRPr="006C785B">
        <w:rPr>
          <w:rFonts w:ascii="Simplified Arabic" w:eastAsia="Times New Roman" w:hAnsi="Simplified Arabic" w:cs="Simplified Arabic"/>
          <w:color w:val="000000"/>
          <w:sz w:val="28"/>
          <w:szCs w:val="28"/>
          <w:rtl/>
        </w:rPr>
        <w:t xml:space="preserve">ستخدمها </w:t>
      </w:r>
      <w:r w:rsidR="007A0263" w:rsidRPr="006C785B">
        <w:rPr>
          <w:rFonts w:ascii="Simplified Arabic" w:eastAsia="Times New Roman" w:hAnsi="Simplified Arabic" w:cs="Simplified Arabic" w:hint="cs"/>
          <w:color w:val="000000"/>
          <w:sz w:val="28"/>
          <w:szCs w:val="28"/>
          <w:rtl/>
        </w:rPr>
        <w:t>ال</w:t>
      </w:r>
      <w:r w:rsidRPr="006C785B">
        <w:rPr>
          <w:rFonts w:ascii="Simplified Arabic" w:eastAsia="Times New Roman" w:hAnsi="Simplified Arabic" w:cs="Simplified Arabic"/>
          <w:color w:val="000000"/>
          <w:sz w:val="28"/>
          <w:szCs w:val="28"/>
          <w:rtl/>
        </w:rPr>
        <w:t>معلم</w:t>
      </w:r>
      <w:r w:rsidR="007A0263" w:rsidRPr="006C785B">
        <w:rPr>
          <w:rFonts w:ascii="Simplified Arabic" w:eastAsia="Times New Roman" w:hAnsi="Simplified Arabic" w:cs="Simplified Arabic" w:hint="cs"/>
          <w:color w:val="000000"/>
          <w:sz w:val="28"/>
          <w:szCs w:val="28"/>
          <w:rtl/>
        </w:rPr>
        <w:t xml:space="preserve"> </w:t>
      </w:r>
      <w:r w:rsidRPr="006C785B">
        <w:rPr>
          <w:rFonts w:ascii="Simplified Arabic" w:eastAsia="Times New Roman" w:hAnsi="Simplified Arabic" w:cs="Simplified Arabic"/>
          <w:color w:val="000000"/>
          <w:sz w:val="28"/>
          <w:szCs w:val="28"/>
          <w:rtl/>
        </w:rPr>
        <w:t>لتقويم مدى تحقق نتاج التعلم عند المتعلمين، وتستند، في تصميمها، على منهجية واضحة في ذهن المعلم تبعاً لاستراتيجيات التقويم البديل التي يستخدمها</w:t>
      </w:r>
      <w:r w:rsidR="00CB1F22" w:rsidRPr="006C785B">
        <w:rPr>
          <w:rFonts w:ascii="Simplified Arabic" w:eastAsia="Times New Roman" w:hAnsi="Simplified Arabic" w:cs="Simplified Arabic" w:hint="cs"/>
          <w:color w:val="000000"/>
          <w:sz w:val="28"/>
          <w:szCs w:val="28"/>
          <w:rtl/>
        </w:rPr>
        <w:t>.</w:t>
      </w:r>
      <w:r w:rsidR="00CB1F22" w:rsidRPr="006C785B">
        <w:rPr>
          <w:rFonts w:ascii="Simplified Arabic" w:eastAsia="Times New Roman" w:hAnsi="Simplified Arabic" w:cs="Simplified Arabic"/>
          <w:color w:val="000000"/>
          <w:sz w:val="28"/>
          <w:szCs w:val="28"/>
          <w:rtl/>
        </w:rPr>
        <w:t xml:space="preserve"> (</w:t>
      </w:r>
      <w:r w:rsidR="0064519F" w:rsidRPr="006C785B">
        <w:rPr>
          <w:rFonts w:cs="Simplified Arabic"/>
          <w:sz w:val="28"/>
          <w:szCs w:val="28"/>
          <w:rtl/>
        </w:rPr>
        <w:t>خالد معشي</w:t>
      </w:r>
      <w:r w:rsidR="00AE0383" w:rsidRPr="006C785B">
        <w:rPr>
          <w:rFonts w:ascii="Simplified Arabic" w:eastAsia="Times New Roman" w:hAnsi="Simplified Arabic" w:cs="Simplified Arabic" w:hint="cs"/>
          <w:color w:val="000000"/>
          <w:sz w:val="28"/>
          <w:szCs w:val="28"/>
          <w:rtl/>
        </w:rPr>
        <w:t>، 2017: 121</w:t>
      </w:r>
      <w:r w:rsidR="00CB1F22" w:rsidRPr="006C785B">
        <w:rPr>
          <w:rFonts w:ascii="Simplified Arabic" w:eastAsia="Times New Roman" w:hAnsi="Simplified Arabic" w:cs="Simplified Arabic"/>
          <w:color w:val="000000"/>
          <w:sz w:val="28"/>
          <w:szCs w:val="28"/>
          <w:rtl/>
        </w:rPr>
        <w:t>)</w:t>
      </w:r>
      <w:r w:rsidRPr="006C785B">
        <w:rPr>
          <w:rFonts w:ascii="Simplified Arabic" w:eastAsia="Times New Roman" w:hAnsi="Simplified Arabic" w:cs="Simplified Arabic"/>
          <w:color w:val="000000"/>
          <w:sz w:val="28"/>
          <w:szCs w:val="28"/>
          <w:rtl/>
        </w:rPr>
        <w:t> </w:t>
      </w:r>
    </w:p>
    <w:p w:rsidR="000B667D" w:rsidRPr="006C785B" w:rsidRDefault="000B667D" w:rsidP="000B667D">
      <w:pPr>
        <w:autoSpaceDE w:val="0"/>
        <w:autoSpaceDN w:val="0"/>
        <w:adjustRightInd w:val="0"/>
        <w:spacing w:after="0"/>
        <w:jc w:val="lowKashida"/>
        <w:rPr>
          <w:rFonts w:ascii="Simplified Arabic" w:hAnsi="Simplified Arabic" w:cs="Simplified Arabic"/>
          <w:sz w:val="28"/>
          <w:szCs w:val="28"/>
          <w:rtl/>
          <w:lang w:bidi="ar-EG"/>
        </w:rPr>
      </w:pPr>
      <w:r w:rsidRPr="006C785B">
        <w:rPr>
          <w:rFonts w:ascii="Simplified Arabic" w:hAnsi="Simplified Arabic" w:cs="Simplified Arabic" w:hint="cs"/>
          <w:sz w:val="28"/>
          <w:szCs w:val="28"/>
          <w:rtl/>
          <w:lang w:bidi="ar-EG"/>
        </w:rPr>
        <w:t>ومن هذه الأدوات مايلى:</w:t>
      </w:r>
    </w:p>
    <w:p w:rsidR="000B667D" w:rsidRPr="006C785B" w:rsidRDefault="000B667D" w:rsidP="000B667D">
      <w:pPr>
        <w:numPr>
          <w:ilvl w:val="0"/>
          <w:numId w:val="14"/>
        </w:numPr>
        <w:autoSpaceDE w:val="0"/>
        <w:autoSpaceDN w:val="0"/>
        <w:adjustRightInd w:val="0"/>
        <w:spacing w:after="0"/>
        <w:ind w:left="424"/>
        <w:jc w:val="lowKashida"/>
        <w:rPr>
          <w:rFonts w:ascii="Simplified Arabic" w:hAnsi="Simplified Arabic" w:cs="Simplified Arabic"/>
          <w:sz w:val="28"/>
          <w:szCs w:val="28"/>
          <w:rtl/>
          <w:lang w:bidi="ar-EG"/>
        </w:rPr>
      </w:pPr>
      <w:r w:rsidRPr="006C785B">
        <w:rPr>
          <w:rFonts w:ascii="Simplified Arabic" w:hAnsi="Simplified Arabic" w:cs="Simplified Arabic" w:hint="cs"/>
          <w:b/>
          <w:bCs/>
          <w:sz w:val="28"/>
          <w:szCs w:val="28"/>
          <w:rtl/>
          <w:lang w:bidi="ar-EG"/>
        </w:rPr>
        <w:t xml:space="preserve">مقاييس التقدير: </w:t>
      </w:r>
      <w:r w:rsidRPr="006C785B">
        <w:rPr>
          <w:rFonts w:ascii="Simplified Arabic" w:hAnsi="Simplified Arabic" w:cs="Simplified Arabic" w:hint="cs"/>
          <w:sz w:val="28"/>
          <w:szCs w:val="28"/>
          <w:rtl/>
          <w:lang w:bidi="ar-EG"/>
        </w:rPr>
        <w:t>وهى أدوات قياس تعتمد على المشاهدة والملاحظة لأداء ما، أو عمل يقوم به الفرد الذى يخضع للمشاهدة، ويتكون من مجموعة من العبارات تصف كل منها سلوكاً بسيطاً أو أداءً معيناً ذا صلة بالسمة أو الخاصية التى نشاهدها من أجل قياسة، وتظهر مقاييس التقدير بشكل واسع فى مجال التقارير المدرسية عن المتعلمين والمعلمين. (مجدى معمر وآخرون، 2004: 33)</w:t>
      </w:r>
    </w:p>
    <w:p w:rsidR="000B667D" w:rsidRPr="006C785B" w:rsidRDefault="000B667D" w:rsidP="000B667D">
      <w:pPr>
        <w:numPr>
          <w:ilvl w:val="0"/>
          <w:numId w:val="14"/>
        </w:numPr>
        <w:autoSpaceDE w:val="0"/>
        <w:autoSpaceDN w:val="0"/>
        <w:adjustRightInd w:val="0"/>
        <w:spacing w:after="0"/>
        <w:ind w:left="424"/>
        <w:jc w:val="lowKashida"/>
        <w:rPr>
          <w:rFonts w:ascii="Simplified Arabic" w:hAnsi="Simplified Arabic" w:cs="Simplified Arabic"/>
          <w:sz w:val="28"/>
          <w:szCs w:val="28"/>
          <w:rtl/>
          <w:lang w:bidi="ar-EG"/>
        </w:rPr>
      </w:pPr>
      <w:r w:rsidRPr="006C785B">
        <w:rPr>
          <w:rFonts w:ascii="Simplified Arabic" w:hAnsi="Simplified Arabic" w:cs="Simplified Arabic" w:hint="cs"/>
          <w:b/>
          <w:bCs/>
          <w:sz w:val="28"/>
          <w:szCs w:val="28"/>
          <w:rtl/>
          <w:lang w:bidi="ar-EG"/>
        </w:rPr>
        <w:t xml:space="preserve">سلالم التقدير: </w:t>
      </w:r>
      <w:r w:rsidRPr="006C785B">
        <w:rPr>
          <w:rFonts w:ascii="Simplified Arabic" w:hAnsi="Simplified Arabic" w:cs="Simplified Arabic" w:hint="cs"/>
          <w:sz w:val="28"/>
          <w:szCs w:val="28"/>
          <w:rtl/>
          <w:lang w:bidi="ar-EG"/>
        </w:rPr>
        <w:t>يشير (</w:t>
      </w:r>
      <w:r w:rsidRPr="006C785B">
        <w:rPr>
          <w:rFonts w:ascii="Simplified Arabic" w:hAnsi="Simplified Arabic" w:cs="Simplified Arabic"/>
          <w:sz w:val="28"/>
          <w:szCs w:val="28"/>
          <w:lang w:bidi="ar-EG"/>
        </w:rPr>
        <w:t>Moon &amp; Others, 2005: 122</w:t>
      </w:r>
      <w:r w:rsidRPr="006C785B">
        <w:rPr>
          <w:rFonts w:ascii="Simplified Arabic" w:hAnsi="Simplified Arabic" w:cs="Simplified Arabic" w:hint="cs"/>
          <w:sz w:val="28"/>
          <w:szCs w:val="28"/>
          <w:rtl/>
          <w:lang w:bidi="ar-EG"/>
        </w:rPr>
        <w:t>) أن سلالم التقدير يعطى فيها المقدار درجات تمثل مدى توافر السمات أو الخصائص الفرعية عند الفرد باستخدام تدرج عدد أو رتبى أو وصفى لفظى.</w:t>
      </w:r>
    </w:p>
    <w:p w:rsidR="000B667D" w:rsidRPr="006C785B" w:rsidRDefault="000B667D" w:rsidP="000B667D">
      <w:pPr>
        <w:numPr>
          <w:ilvl w:val="0"/>
          <w:numId w:val="14"/>
        </w:numPr>
        <w:autoSpaceDE w:val="0"/>
        <w:autoSpaceDN w:val="0"/>
        <w:adjustRightInd w:val="0"/>
        <w:spacing w:after="0"/>
        <w:ind w:left="424"/>
        <w:jc w:val="lowKashida"/>
        <w:rPr>
          <w:rFonts w:ascii="Simplified Arabic" w:hAnsi="Simplified Arabic" w:cs="Simplified Arabic"/>
          <w:sz w:val="28"/>
          <w:szCs w:val="28"/>
          <w:rtl/>
          <w:lang w:bidi="ar-EG"/>
        </w:rPr>
      </w:pPr>
      <w:r w:rsidRPr="006C785B">
        <w:rPr>
          <w:rFonts w:ascii="Simplified Arabic" w:hAnsi="Simplified Arabic" w:cs="Simplified Arabic" w:hint="cs"/>
          <w:b/>
          <w:bCs/>
          <w:sz w:val="28"/>
          <w:szCs w:val="28"/>
          <w:rtl/>
          <w:lang w:bidi="ar-EG"/>
        </w:rPr>
        <w:t xml:space="preserve">المقابلة: </w:t>
      </w:r>
      <w:r w:rsidRPr="006C785B">
        <w:rPr>
          <w:rFonts w:ascii="Simplified Arabic" w:hAnsi="Simplified Arabic" w:cs="Simplified Arabic" w:hint="cs"/>
          <w:sz w:val="28"/>
          <w:szCs w:val="28"/>
          <w:rtl/>
          <w:lang w:bidi="ar-EG"/>
        </w:rPr>
        <w:t>تعد المقابلة من أكثر الأساليب المستخدمة فى تقييم الشخصية، وتزودنا بمعلومات تختلف عما تزودنا به أساليب ملاحظة السلوك، حيث إنه فى المقابلة يتحدث الفرد عن نفسة، بينما فى الملاحظة يتم تقدير سلوكه، والمقابلة تتضمن تفاعلاً لفظياً شفوياً وجهاً لوجه بين فردين أو أكثر.(</w:t>
      </w:r>
      <w:r w:rsidRPr="006C785B">
        <w:rPr>
          <w:rFonts w:ascii="Simplified Arabic" w:hAnsi="Simplified Arabic" w:cs="Simplified Arabic"/>
          <w:sz w:val="28"/>
          <w:szCs w:val="28"/>
          <w:lang w:bidi="ar-EG"/>
        </w:rPr>
        <w:t>Mertler, 2003: 55</w:t>
      </w:r>
      <w:r w:rsidRPr="006C785B">
        <w:rPr>
          <w:rFonts w:ascii="Simplified Arabic" w:hAnsi="Simplified Arabic" w:cs="Simplified Arabic" w:hint="cs"/>
          <w:sz w:val="28"/>
          <w:szCs w:val="28"/>
          <w:rtl/>
          <w:lang w:bidi="ar-EG"/>
        </w:rPr>
        <w:t>)</w:t>
      </w:r>
    </w:p>
    <w:p w:rsidR="000B667D" w:rsidRPr="006C785B" w:rsidRDefault="000B667D" w:rsidP="000B667D">
      <w:pPr>
        <w:numPr>
          <w:ilvl w:val="0"/>
          <w:numId w:val="14"/>
        </w:numPr>
        <w:autoSpaceDE w:val="0"/>
        <w:autoSpaceDN w:val="0"/>
        <w:adjustRightInd w:val="0"/>
        <w:spacing w:after="0"/>
        <w:ind w:left="424"/>
        <w:jc w:val="lowKashida"/>
        <w:rPr>
          <w:rFonts w:ascii="Simplified Arabic" w:hAnsi="Simplified Arabic" w:cs="Simplified Arabic"/>
          <w:sz w:val="28"/>
          <w:szCs w:val="28"/>
          <w:rtl/>
          <w:lang w:bidi="ar-EG"/>
        </w:rPr>
      </w:pPr>
      <w:r w:rsidRPr="006C785B">
        <w:rPr>
          <w:rFonts w:ascii="Simplified Arabic" w:hAnsi="Simplified Arabic" w:cs="Simplified Arabic" w:hint="cs"/>
          <w:b/>
          <w:bCs/>
          <w:sz w:val="28"/>
          <w:szCs w:val="28"/>
          <w:rtl/>
          <w:lang w:bidi="ar-EG"/>
        </w:rPr>
        <w:t>الملاحظة:</w:t>
      </w:r>
      <w:r w:rsidRPr="006C785B">
        <w:rPr>
          <w:rFonts w:ascii="Simplified Arabic" w:hAnsi="Simplified Arabic" w:cs="Simplified Arabic" w:hint="cs"/>
          <w:sz w:val="28"/>
          <w:szCs w:val="28"/>
          <w:rtl/>
          <w:lang w:bidi="ar-EG"/>
        </w:rPr>
        <w:t xml:space="preserve"> تعتبر الملاحظة من أساليب التقويم التربوى الشامل الهادفة، حيث تستخدم لتقويم سلوك الأفراد، وما يقومون به من أعمال وأفعال.(</w:t>
      </w:r>
      <w:r w:rsidRPr="006C785B">
        <w:rPr>
          <w:rFonts w:ascii="Simplified Arabic" w:hAnsi="Simplified Arabic" w:cs="Simplified Arabic"/>
          <w:sz w:val="28"/>
          <w:szCs w:val="28"/>
          <w:lang w:bidi="ar-EG"/>
        </w:rPr>
        <w:t>Kirikkaya &amp; Vurkaya, 2011: 997</w:t>
      </w:r>
      <w:r w:rsidRPr="006C785B">
        <w:rPr>
          <w:rFonts w:ascii="Simplified Arabic" w:hAnsi="Simplified Arabic" w:cs="Simplified Arabic" w:hint="cs"/>
          <w:sz w:val="28"/>
          <w:szCs w:val="28"/>
          <w:rtl/>
          <w:lang w:bidi="ar-EG"/>
        </w:rPr>
        <w:t xml:space="preserve">)  </w:t>
      </w:r>
    </w:p>
    <w:p w:rsidR="000B667D" w:rsidRPr="006C785B" w:rsidRDefault="000B667D" w:rsidP="000B667D">
      <w:pPr>
        <w:numPr>
          <w:ilvl w:val="0"/>
          <w:numId w:val="14"/>
        </w:numPr>
        <w:autoSpaceDE w:val="0"/>
        <w:autoSpaceDN w:val="0"/>
        <w:adjustRightInd w:val="0"/>
        <w:spacing w:after="0"/>
        <w:ind w:left="424"/>
        <w:jc w:val="lowKashida"/>
        <w:rPr>
          <w:rFonts w:ascii="Simplified Arabic" w:hAnsi="Simplified Arabic" w:cs="Simplified Arabic"/>
          <w:sz w:val="28"/>
          <w:szCs w:val="28"/>
          <w:rtl/>
          <w:lang w:bidi="ar-EG"/>
        </w:rPr>
      </w:pPr>
      <w:r w:rsidRPr="006C785B">
        <w:rPr>
          <w:rFonts w:ascii="Simplified Arabic" w:hAnsi="Simplified Arabic" w:cs="Simplified Arabic" w:hint="cs"/>
          <w:b/>
          <w:bCs/>
          <w:sz w:val="28"/>
          <w:szCs w:val="28"/>
          <w:rtl/>
          <w:lang w:bidi="ar-EG"/>
        </w:rPr>
        <w:t xml:space="preserve">السجلات اليومية: </w:t>
      </w:r>
      <w:r w:rsidRPr="006C785B">
        <w:rPr>
          <w:rFonts w:ascii="Simplified Arabic" w:hAnsi="Simplified Arabic" w:cs="Simplified Arabic" w:hint="cs"/>
          <w:sz w:val="28"/>
          <w:szCs w:val="28"/>
          <w:rtl/>
          <w:lang w:bidi="ar-EG"/>
        </w:rPr>
        <w:t xml:space="preserve">وتعدد السجلات اليومية فى بعض الأحيان مصادر جاهزة للمعلومات مثل الإحصائيات المتوافرة عن الأفراد فى ملفات المؤسسة التى ينتسبون إليها، والسجل اليومى للمتعلم أو المعلم وهو عبارة عن تسجيل يومى للأحداث أو النشاطات والإنجازات والمشكلات التى تمر مع </w:t>
      </w:r>
      <w:r w:rsidR="00E5493B" w:rsidRPr="006C785B">
        <w:rPr>
          <w:rFonts w:ascii="Simplified Arabic" w:hAnsi="Simplified Arabic" w:cs="Simplified Arabic" w:hint="cs"/>
          <w:sz w:val="28"/>
          <w:szCs w:val="28"/>
          <w:rtl/>
          <w:lang w:bidi="ar-EG"/>
        </w:rPr>
        <w:t xml:space="preserve">الطفل </w:t>
      </w:r>
      <w:r w:rsidRPr="006C785B">
        <w:rPr>
          <w:rFonts w:ascii="Simplified Arabic" w:hAnsi="Simplified Arabic" w:cs="Simplified Arabic" w:hint="cs"/>
          <w:sz w:val="28"/>
          <w:szCs w:val="28"/>
          <w:rtl/>
          <w:lang w:bidi="ar-EG"/>
        </w:rPr>
        <w:t>أو المعلم. (</w:t>
      </w:r>
      <w:r w:rsidRPr="006C785B">
        <w:rPr>
          <w:rFonts w:ascii="Simplified Arabic" w:hAnsi="Simplified Arabic" w:cs="Simplified Arabic"/>
          <w:sz w:val="28"/>
          <w:szCs w:val="28"/>
          <w:lang w:bidi="ar-EG"/>
        </w:rPr>
        <w:t>Kaya, 2012: 1229</w:t>
      </w:r>
      <w:r w:rsidRPr="006C785B">
        <w:rPr>
          <w:rFonts w:ascii="Simplified Arabic" w:hAnsi="Simplified Arabic" w:cs="Simplified Arabic" w:hint="cs"/>
          <w:sz w:val="28"/>
          <w:szCs w:val="28"/>
          <w:rtl/>
          <w:lang w:bidi="ar-EG"/>
        </w:rPr>
        <w:t>)</w:t>
      </w:r>
    </w:p>
    <w:p w:rsidR="000B667D" w:rsidRPr="006C785B" w:rsidRDefault="000B667D" w:rsidP="000B667D">
      <w:pPr>
        <w:numPr>
          <w:ilvl w:val="0"/>
          <w:numId w:val="14"/>
        </w:numPr>
        <w:autoSpaceDE w:val="0"/>
        <w:autoSpaceDN w:val="0"/>
        <w:adjustRightInd w:val="0"/>
        <w:spacing w:after="0"/>
        <w:ind w:left="424"/>
        <w:jc w:val="lowKashida"/>
        <w:rPr>
          <w:rFonts w:ascii="Simplified Arabic" w:hAnsi="Simplified Arabic" w:cs="Simplified Arabic"/>
          <w:sz w:val="28"/>
          <w:szCs w:val="28"/>
          <w:rtl/>
          <w:lang w:bidi="ar-EG"/>
        </w:rPr>
      </w:pPr>
      <w:r w:rsidRPr="006C785B">
        <w:rPr>
          <w:rFonts w:ascii="Simplified Arabic" w:hAnsi="Simplified Arabic" w:cs="Simplified Arabic" w:hint="cs"/>
          <w:b/>
          <w:bCs/>
          <w:sz w:val="28"/>
          <w:szCs w:val="28"/>
          <w:rtl/>
          <w:lang w:bidi="ar-EG"/>
        </w:rPr>
        <w:t>البطاقات التراكمية:</w:t>
      </w:r>
      <w:r w:rsidRPr="006C785B">
        <w:rPr>
          <w:rFonts w:ascii="Simplified Arabic" w:hAnsi="Simplified Arabic" w:cs="Simplified Arabic" w:hint="cs"/>
          <w:sz w:val="28"/>
          <w:szCs w:val="28"/>
          <w:rtl/>
          <w:lang w:bidi="ar-EG"/>
        </w:rPr>
        <w:t xml:space="preserve"> وهى بطاقات أو كراسة تشمل بيانات عن </w:t>
      </w:r>
      <w:r w:rsidR="00E5493B" w:rsidRPr="006C785B">
        <w:rPr>
          <w:rFonts w:ascii="Simplified Arabic" w:hAnsi="Simplified Arabic" w:cs="Simplified Arabic" w:hint="cs"/>
          <w:sz w:val="28"/>
          <w:szCs w:val="28"/>
          <w:rtl/>
          <w:lang w:bidi="ar-EG"/>
        </w:rPr>
        <w:t xml:space="preserve">الطفل </w:t>
      </w:r>
      <w:r w:rsidRPr="006C785B">
        <w:rPr>
          <w:rFonts w:ascii="Simplified Arabic" w:hAnsi="Simplified Arabic" w:cs="Simplified Arabic" w:hint="cs"/>
          <w:sz w:val="28"/>
          <w:szCs w:val="28"/>
          <w:rtl/>
          <w:lang w:bidi="ar-EG"/>
        </w:rPr>
        <w:t xml:space="preserve">من كافة الجوانب، وكذلك فى المراحل السابقة للمرحلة التى هو فيها، وفى هذه البطاقات بيانات توضح تطور </w:t>
      </w:r>
      <w:r w:rsidR="00E5493B" w:rsidRPr="006C785B">
        <w:rPr>
          <w:rFonts w:ascii="Simplified Arabic" w:hAnsi="Simplified Arabic" w:cs="Simplified Arabic" w:hint="cs"/>
          <w:sz w:val="28"/>
          <w:szCs w:val="28"/>
          <w:rtl/>
          <w:lang w:bidi="ar-EG"/>
        </w:rPr>
        <w:t xml:space="preserve">الطفل </w:t>
      </w:r>
      <w:r w:rsidRPr="006C785B">
        <w:rPr>
          <w:rFonts w:ascii="Simplified Arabic" w:hAnsi="Simplified Arabic" w:cs="Simplified Arabic" w:hint="cs"/>
          <w:sz w:val="28"/>
          <w:szCs w:val="28"/>
          <w:rtl/>
          <w:lang w:bidi="ar-EG"/>
        </w:rPr>
        <w:t xml:space="preserve">صحياً، ونفسياً، وجسمياً، وتطوره معرفياً، تحصيلياً، وسلوكياً فى مختلف المجالات والهدف من تلك البطاقات التعرف على </w:t>
      </w:r>
      <w:r w:rsidR="00E5493B" w:rsidRPr="006C785B">
        <w:rPr>
          <w:rFonts w:ascii="Simplified Arabic" w:hAnsi="Simplified Arabic" w:cs="Simplified Arabic" w:hint="cs"/>
          <w:sz w:val="28"/>
          <w:szCs w:val="28"/>
          <w:rtl/>
          <w:lang w:bidi="ar-EG"/>
        </w:rPr>
        <w:t xml:space="preserve">الطفل </w:t>
      </w:r>
      <w:r w:rsidRPr="006C785B">
        <w:rPr>
          <w:rFonts w:ascii="Simplified Arabic" w:hAnsi="Simplified Arabic" w:cs="Simplified Arabic" w:hint="cs"/>
          <w:sz w:val="28"/>
          <w:szCs w:val="28"/>
          <w:rtl/>
          <w:lang w:bidi="ar-EG"/>
        </w:rPr>
        <w:t xml:space="preserve">بصورة كاملة، إضافة إلى التوجيه الناجح للمتعلم علمياً ومهنياً، مع إعطاء معلومات حول </w:t>
      </w:r>
      <w:r w:rsidR="00E5493B" w:rsidRPr="006C785B">
        <w:rPr>
          <w:rFonts w:ascii="Simplified Arabic" w:hAnsi="Simplified Arabic" w:cs="Simplified Arabic" w:hint="cs"/>
          <w:sz w:val="28"/>
          <w:szCs w:val="28"/>
          <w:rtl/>
          <w:lang w:bidi="ar-EG"/>
        </w:rPr>
        <w:t xml:space="preserve">الطفل </w:t>
      </w:r>
      <w:r w:rsidRPr="006C785B">
        <w:rPr>
          <w:rFonts w:ascii="Simplified Arabic" w:hAnsi="Simplified Arabic" w:cs="Simplified Arabic" w:hint="cs"/>
          <w:sz w:val="28"/>
          <w:szCs w:val="28"/>
          <w:rtl/>
          <w:lang w:bidi="ar-EG"/>
        </w:rPr>
        <w:t>من حيث الضعف والقوة، مما يعين على التخطيط الدراسى المناسب. (فتحى</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ملكاوى، 2010: 135)</w:t>
      </w:r>
    </w:p>
    <w:p w:rsidR="000B667D" w:rsidRPr="006C785B" w:rsidRDefault="000B667D" w:rsidP="000B667D">
      <w:pPr>
        <w:numPr>
          <w:ilvl w:val="0"/>
          <w:numId w:val="14"/>
        </w:numPr>
        <w:autoSpaceDE w:val="0"/>
        <w:autoSpaceDN w:val="0"/>
        <w:adjustRightInd w:val="0"/>
        <w:spacing w:after="0"/>
        <w:ind w:left="424"/>
        <w:jc w:val="lowKashida"/>
        <w:rPr>
          <w:rFonts w:ascii="Simplified Arabic" w:hAnsi="Simplified Arabic" w:cs="Simplified Arabic"/>
          <w:sz w:val="28"/>
          <w:szCs w:val="28"/>
          <w:rtl/>
          <w:lang w:bidi="ar-EG"/>
        </w:rPr>
      </w:pPr>
      <w:r w:rsidRPr="006C785B">
        <w:rPr>
          <w:rFonts w:ascii="Simplified Arabic" w:hAnsi="Simplified Arabic" w:cs="Simplified Arabic" w:hint="cs"/>
          <w:b/>
          <w:bCs/>
          <w:sz w:val="28"/>
          <w:szCs w:val="28"/>
          <w:rtl/>
          <w:lang w:bidi="ar-EG"/>
        </w:rPr>
        <w:t>ملف الإنجاز (بوتفوليو):</w:t>
      </w:r>
      <w:r w:rsidRPr="006C785B">
        <w:rPr>
          <w:rFonts w:ascii="Simplified Arabic" w:hAnsi="Simplified Arabic" w:cs="Simplified Arabic" w:hint="cs"/>
          <w:sz w:val="28"/>
          <w:szCs w:val="28"/>
          <w:rtl/>
          <w:lang w:bidi="ar-EG"/>
        </w:rPr>
        <w:t xml:space="preserve"> وهو أداة لتجميع خبرات </w:t>
      </w:r>
      <w:r w:rsidR="00E5493B" w:rsidRPr="006C785B">
        <w:rPr>
          <w:rFonts w:ascii="Simplified Arabic" w:hAnsi="Simplified Arabic" w:cs="Simplified Arabic" w:hint="cs"/>
          <w:sz w:val="28"/>
          <w:szCs w:val="28"/>
          <w:rtl/>
          <w:lang w:bidi="ar-EG"/>
        </w:rPr>
        <w:t xml:space="preserve">الطفل </w:t>
      </w:r>
      <w:r w:rsidRPr="006C785B">
        <w:rPr>
          <w:rFonts w:ascii="Simplified Arabic" w:hAnsi="Simplified Arabic" w:cs="Simplified Arabic" w:hint="cs"/>
          <w:sz w:val="28"/>
          <w:szCs w:val="28"/>
          <w:rtl/>
          <w:lang w:bidi="ar-EG"/>
        </w:rPr>
        <w:t xml:space="preserve">وإنجازاته تجميعاً بنائياً توثيقياً خلال فترة زمنية لمتابعة تطور نمو المتعلم، وتقدم تعلمه، ويمكن للمتعلم والمعلم عن طريقها اختيار أفضل الأعمال التى انجزها </w:t>
      </w:r>
      <w:r w:rsidR="00E5493B" w:rsidRPr="006C785B">
        <w:rPr>
          <w:rFonts w:ascii="Simplified Arabic" w:hAnsi="Simplified Arabic" w:cs="Simplified Arabic" w:hint="cs"/>
          <w:sz w:val="28"/>
          <w:szCs w:val="28"/>
          <w:rtl/>
          <w:lang w:bidi="ar-EG"/>
        </w:rPr>
        <w:t xml:space="preserve">الطفل </w:t>
      </w:r>
      <w:r w:rsidRPr="006C785B">
        <w:rPr>
          <w:rFonts w:ascii="Simplified Arabic" w:hAnsi="Simplified Arabic" w:cs="Simplified Arabic" w:hint="cs"/>
          <w:sz w:val="28"/>
          <w:szCs w:val="28"/>
          <w:rtl/>
          <w:lang w:bidi="ar-EG"/>
        </w:rPr>
        <w:t>، وتبريز ذلك الاختيار. (ريم إبراهيم، 2006: 291)</w:t>
      </w:r>
    </w:p>
    <w:p w:rsidR="006F1803" w:rsidRPr="006C785B" w:rsidRDefault="006F1803" w:rsidP="00A9137B">
      <w:pPr>
        <w:numPr>
          <w:ilvl w:val="0"/>
          <w:numId w:val="14"/>
        </w:numPr>
        <w:tabs>
          <w:tab w:val="left" w:pos="424"/>
        </w:tabs>
        <w:autoSpaceDE w:val="0"/>
        <w:autoSpaceDN w:val="0"/>
        <w:adjustRightInd w:val="0"/>
        <w:spacing w:after="0"/>
        <w:ind w:left="424"/>
        <w:jc w:val="lowKashida"/>
        <w:rPr>
          <w:rFonts w:ascii="Simplified Arabic" w:hAnsi="Simplified Arabic" w:cs="Simplified Arabic"/>
          <w:sz w:val="28"/>
          <w:szCs w:val="28"/>
          <w:rtl/>
          <w:lang w:bidi="ar-EG"/>
        </w:rPr>
      </w:pPr>
      <w:r w:rsidRPr="006C785B">
        <w:rPr>
          <w:rFonts w:ascii="Simplified Arabic" w:hAnsi="Simplified Arabic" w:cs="Simplified Arabic"/>
          <w:b/>
          <w:bCs/>
          <w:sz w:val="28"/>
          <w:szCs w:val="28"/>
          <w:rtl/>
          <w:lang w:bidi="ar-EG"/>
        </w:rPr>
        <w:t>الاختبارات</w:t>
      </w:r>
      <w:r w:rsidRPr="006C785B">
        <w:rPr>
          <w:rFonts w:ascii="Simplified Arabic" w:hAnsi="Simplified Arabic" w:cs="Simplified Arabic" w:hint="cs"/>
          <w:b/>
          <w:bCs/>
          <w:sz w:val="28"/>
          <w:szCs w:val="28"/>
          <w:rtl/>
          <w:lang w:bidi="ar-EG"/>
        </w:rPr>
        <w:t xml:space="preserve"> المصورة</w:t>
      </w:r>
      <w:r w:rsidRPr="006C785B">
        <w:rPr>
          <w:rFonts w:ascii="Simplified Arabic" w:hAnsi="Simplified Arabic" w:cs="Simplified Arabic"/>
          <w:b/>
          <w:bCs/>
          <w:sz w:val="28"/>
          <w:szCs w:val="28"/>
          <w:rtl/>
          <w:lang w:bidi="ar-EG"/>
        </w:rPr>
        <w:t xml:space="preserve">: </w:t>
      </w:r>
      <w:r w:rsidRPr="006C785B">
        <w:rPr>
          <w:rFonts w:ascii="Simplified Arabic" w:hAnsi="Simplified Arabic" w:cs="Simplified Arabic"/>
          <w:sz w:val="28"/>
          <w:szCs w:val="28"/>
          <w:rtl/>
          <w:lang w:bidi="ar-EG"/>
        </w:rPr>
        <w:t xml:space="preserve">تعد الاختبارات </w:t>
      </w:r>
      <w:r w:rsidRPr="006C785B">
        <w:rPr>
          <w:rFonts w:ascii="Simplified Arabic" w:hAnsi="Simplified Arabic" w:cs="Simplified Arabic" w:hint="cs"/>
          <w:sz w:val="28"/>
          <w:szCs w:val="28"/>
          <w:rtl/>
          <w:lang w:bidi="ar-EG"/>
        </w:rPr>
        <w:t xml:space="preserve"> المصورة </w:t>
      </w:r>
      <w:r w:rsidRPr="006C785B">
        <w:rPr>
          <w:rFonts w:ascii="Simplified Arabic" w:hAnsi="Simplified Arabic" w:cs="Simplified Arabic"/>
          <w:sz w:val="28"/>
          <w:szCs w:val="28"/>
          <w:rtl/>
          <w:lang w:bidi="ar-EG"/>
        </w:rPr>
        <w:t xml:space="preserve">من أدوات التقويم </w:t>
      </w:r>
      <w:r w:rsidRPr="006C785B">
        <w:rPr>
          <w:rFonts w:ascii="Simplified Arabic" w:hAnsi="Simplified Arabic" w:cs="Simplified Arabic" w:hint="cs"/>
          <w:sz w:val="28"/>
          <w:szCs w:val="28"/>
          <w:rtl/>
          <w:lang w:bidi="ar-EG"/>
        </w:rPr>
        <w:t xml:space="preserve"> الشائعة بمرحلة رياض الأطفال، و</w:t>
      </w:r>
      <w:r w:rsidRPr="006C785B">
        <w:rPr>
          <w:rFonts w:ascii="Simplified Arabic" w:hAnsi="Simplified Arabic" w:cs="Simplified Arabic"/>
          <w:sz w:val="28"/>
          <w:szCs w:val="28"/>
          <w:rtl/>
          <w:lang w:bidi="ar-EG"/>
        </w:rPr>
        <w:t xml:space="preserve">التى </w:t>
      </w:r>
      <w:r w:rsidRPr="006C785B">
        <w:rPr>
          <w:rFonts w:ascii="Simplified Arabic" w:hAnsi="Simplified Arabic" w:cs="Simplified Arabic" w:hint="cs"/>
          <w:sz w:val="28"/>
          <w:szCs w:val="28"/>
          <w:rtl/>
          <w:lang w:bidi="ar-EG"/>
        </w:rPr>
        <w:t>من بينها</w:t>
      </w:r>
      <w:r w:rsidR="00A9137B" w:rsidRPr="006C785B">
        <w:rPr>
          <w:rFonts w:ascii="Simplified Arabic" w:hAnsi="Simplified Arabic" w:cs="Simplified Arabic" w:hint="cs"/>
          <w:sz w:val="28"/>
          <w:szCs w:val="28"/>
          <w:rtl/>
          <w:lang w:bidi="ar-EG"/>
        </w:rPr>
        <w:t xml:space="preserve">: اختبارات الصواب والخطأ، إكمال الناقص، اختبارات الترتيب، </w:t>
      </w:r>
      <w:r w:rsidR="00A9137B" w:rsidRPr="006C785B">
        <w:rPr>
          <w:rFonts w:ascii="Simplified Arabic" w:hAnsi="Simplified Arabic" w:cs="Simplified Arabic" w:hint="cs"/>
          <w:sz w:val="28"/>
          <w:szCs w:val="28"/>
          <w:rtl/>
          <w:lang w:bidi="ar-EG"/>
        </w:rPr>
        <w:lastRenderedPageBreak/>
        <w:t>اختبارات التفكير "المتاهة"، اختبار التطابق، اختبارات التصنيف، اختبارات المزاوجة.</w:t>
      </w:r>
      <w:r w:rsidRPr="006C785B">
        <w:rPr>
          <w:rFonts w:ascii="Simplified Arabic" w:hAnsi="Simplified Arabic" w:cs="Simplified Arabic"/>
          <w:sz w:val="28"/>
          <w:szCs w:val="28"/>
          <w:rtl/>
          <w:lang w:bidi="ar-EG"/>
        </w:rPr>
        <w:t>(</w:t>
      </w:r>
      <w:r w:rsidR="00A9137B" w:rsidRPr="006C785B">
        <w:rPr>
          <w:rFonts w:ascii="Simplified Arabic" w:hAnsi="Simplified Arabic" w:cs="Simplified Arabic" w:hint="cs"/>
          <w:sz w:val="28"/>
          <w:szCs w:val="28"/>
          <w:rtl/>
          <w:lang w:bidi="ar-EG"/>
        </w:rPr>
        <w:t>محمد يوسف</w:t>
      </w:r>
      <w:r w:rsidRPr="006C785B">
        <w:rPr>
          <w:rFonts w:ascii="Simplified Arabic" w:hAnsi="Simplified Arabic" w:cs="Simplified Arabic"/>
          <w:sz w:val="28"/>
          <w:szCs w:val="28"/>
          <w:rtl/>
          <w:lang w:bidi="ar-EG"/>
        </w:rPr>
        <w:t xml:space="preserve">، </w:t>
      </w:r>
      <w:r w:rsidR="00A9137B" w:rsidRPr="006C785B">
        <w:rPr>
          <w:rFonts w:ascii="Simplified Arabic" w:hAnsi="Simplified Arabic" w:cs="Simplified Arabic" w:hint="cs"/>
          <w:sz w:val="28"/>
          <w:szCs w:val="28"/>
          <w:rtl/>
          <w:lang w:bidi="ar-EG"/>
        </w:rPr>
        <w:t>2009</w:t>
      </w:r>
      <w:r w:rsidRPr="006C785B">
        <w:rPr>
          <w:rFonts w:ascii="Simplified Arabic" w:hAnsi="Simplified Arabic" w:cs="Simplified Arabic"/>
          <w:sz w:val="28"/>
          <w:szCs w:val="28"/>
          <w:rtl/>
          <w:lang w:bidi="ar-EG"/>
        </w:rPr>
        <w:t xml:space="preserve">: </w:t>
      </w:r>
      <w:r w:rsidR="00A9137B" w:rsidRPr="006C785B">
        <w:rPr>
          <w:rFonts w:ascii="Simplified Arabic" w:hAnsi="Simplified Arabic" w:cs="Simplified Arabic" w:hint="cs"/>
          <w:sz w:val="28"/>
          <w:szCs w:val="28"/>
          <w:rtl/>
          <w:lang w:bidi="ar-EG"/>
        </w:rPr>
        <w:t>60</w:t>
      </w:r>
      <w:r w:rsidRPr="006C785B">
        <w:rPr>
          <w:rFonts w:ascii="Simplified Arabic" w:hAnsi="Simplified Arabic" w:cs="Simplified Arabic"/>
          <w:sz w:val="28"/>
          <w:szCs w:val="28"/>
          <w:rtl/>
          <w:lang w:bidi="ar-EG"/>
        </w:rPr>
        <w:t>)</w:t>
      </w:r>
    </w:p>
    <w:p w:rsidR="000B667D" w:rsidRPr="006C785B" w:rsidRDefault="000B667D" w:rsidP="000B667D">
      <w:pPr>
        <w:numPr>
          <w:ilvl w:val="0"/>
          <w:numId w:val="14"/>
        </w:numPr>
        <w:tabs>
          <w:tab w:val="left" w:pos="424"/>
        </w:tabs>
        <w:autoSpaceDE w:val="0"/>
        <w:autoSpaceDN w:val="0"/>
        <w:adjustRightInd w:val="0"/>
        <w:spacing w:after="0"/>
        <w:ind w:left="424"/>
        <w:jc w:val="lowKashida"/>
        <w:rPr>
          <w:rFonts w:ascii="Simplified Arabic" w:hAnsi="Simplified Arabic" w:cs="Simplified Arabic"/>
          <w:sz w:val="28"/>
          <w:szCs w:val="28"/>
          <w:rtl/>
          <w:lang w:bidi="ar-EG"/>
        </w:rPr>
      </w:pPr>
      <w:r w:rsidRPr="006C785B">
        <w:rPr>
          <w:rFonts w:ascii="Simplified Arabic" w:hAnsi="Simplified Arabic" w:cs="Simplified Arabic" w:hint="cs"/>
          <w:b/>
          <w:bCs/>
          <w:sz w:val="28"/>
          <w:szCs w:val="28"/>
          <w:rtl/>
          <w:lang w:bidi="ar-EG"/>
        </w:rPr>
        <w:t xml:space="preserve">قوائم الرصد: </w:t>
      </w:r>
      <w:r w:rsidRPr="006C785B">
        <w:rPr>
          <w:rFonts w:ascii="Simplified Arabic" w:hAnsi="Simplified Arabic" w:cs="Simplified Arabic" w:hint="cs"/>
          <w:sz w:val="28"/>
          <w:szCs w:val="28"/>
          <w:rtl/>
          <w:lang w:bidi="ar-EG"/>
        </w:rPr>
        <w:t>وتستخدم لتقويم جوانب محددة من عناصر المنهج أو جميع العناصر وتستطيع من خلالها أن تشخص مواطن القوة والضعف تمهيداً للتحسين أو التطوير. (محمد عبد الهادى، 2007: 22)</w:t>
      </w:r>
    </w:p>
    <w:p w:rsidR="000B667D" w:rsidRPr="006C785B" w:rsidRDefault="000B667D" w:rsidP="000B667D">
      <w:pPr>
        <w:numPr>
          <w:ilvl w:val="0"/>
          <w:numId w:val="14"/>
        </w:numPr>
        <w:tabs>
          <w:tab w:val="left" w:pos="424"/>
        </w:tabs>
        <w:autoSpaceDE w:val="0"/>
        <w:autoSpaceDN w:val="0"/>
        <w:adjustRightInd w:val="0"/>
        <w:spacing w:after="0"/>
        <w:ind w:left="424"/>
        <w:jc w:val="lowKashida"/>
        <w:rPr>
          <w:rFonts w:ascii="Simplified Arabic" w:hAnsi="Simplified Arabic" w:cs="Simplified Arabic"/>
          <w:b/>
          <w:bCs/>
          <w:sz w:val="28"/>
          <w:szCs w:val="28"/>
          <w:rtl/>
          <w:lang w:bidi="ar-EG"/>
        </w:rPr>
      </w:pPr>
      <w:r w:rsidRPr="006C785B">
        <w:rPr>
          <w:rFonts w:ascii="Simplified Arabic" w:hAnsi="Simplified Arabic" w:cs="Simplified Arabic" w:hint="cs"/>
          <w:b/>
          <w:bCs/>
          <w:sz w:val="28"/>
          <w:szCs w:val="28"/>
          <w:rtl/>
          <w:lang w:bidi="ar-EG"/>
        </w:rPr>
        <w:t>المناقشة:</w:t>
      </w:r>
      <w:r w:rsidRPr="006C785B">
        <w:rPr>
          <w:rFonts w:ascii="Simplified Arabic" w:hAnsi="Simplified Arabic" w:cs="Simplified Arabic" w:hint="cs"/>
          <w:sz w:val="28"/>
          <w:szCs w:val="28"/>
          <w:rtl/>
          <w:lang w:bidi="ar-EG"/>
        </w:rPr>
        <w:t xml:space="preserve"> تستخدم كوسيلة لتقويم المنهج وتكون المناقشة فردية من جهة لها علاقة بعملية التقويم كالمناقشة مع المعلم أو تكون جماعية مع فئة من الفئات المعنية بالامر، وتختلف المناقشة باختلاف من يجريها.(</w:t>
      </w:r>
      <w:r w:rsidRPr="006C785B">
        <w:rPr>
          <w:rFonts w:ascii="Simplified Arabic" w:hAnsi="Simplified Arabic" w:cs="Simplified Arabic"/>
          <w:sz w:val="28"/>
          <w:szCs w:val="28"/>
          <w:lang w:bidi="ar-EG"/>
        </w:rPr>
        <w:t>Tante, 2010: 13</w:t>
      </w:r>
      <w:r w:rsidRPr="006C785B">
        <w:rPr>
          <w:rFonts w:ascii="Simplified Arabic" w:hAnsi="Simplified Arabic" w:cs="Simplified Arabic" w:hint="cs"/>
          <w:sz w:val="28"/>
          <w:szCs w:val="28"/>
          <w:rtl/>
          <w:lang w:bidi="ar-EG"/>
        </w:rPr>
        <w:t>)</w:t>
      </w:r>
    </w:p>
    <w:p w:rsidR="00A06336" w:rsidRPr="006C785B" w:rsidRDefault="00CB1F22" w:rsidP="00C135F2">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b/>
          <w:bCs/>
          <w:color w:val="000000"/>
          <w:sz w:val="28"/>
          <w:szCs w:val="28"/>
          <w:rtl/>
        </w:rPr>
        <w:t>ا</w:t>
      </w:r>
      <w:r w:rsidR="00A06336" w:rsidRPr="006C785B">
        <w:rPr>
          <w:rFonts w:ascii="Simplified Arabic" w:eastAsia="Times New Roman" w:hAnsi="Simplified Arabic" w:cs="Simplified Arabic"/>
          <w:b/>
          <w:bCs/>
          <w:color w:val="000000"/>
          <w:sz w:val="28"/>
          <w:szCs w:val="28"/>
          <w:rtl/>
        </w:rPr>
        <w:t>ستراتيجيات التقويم البديل</w:t>
      </w:r>
      <w:r w:rsidR="00A06336" w:rsidRPr="006C785B">
        <w:rPr>
          <w:rFonts w:ascii="Simplified Arabic" w:eastAsia="Times New Roman" w:hAnsi="Simplified Arabic" w:cs="Simplified Arabic"/>
          <w:color w:val="000000"/>
          <w:sz w:val="28"/>
          <w:szCs w:val="28"/>
          <w:rtl/>
        </w:rPr>
        <w:t>: هي</w:t>
      </w:r>
      <w:r w:rsidR="007A0263" w:rsidRPr="006C785B">
        <w:rPr>
          <w:rFonts w:ascii="Simplified Arabic" w:eastAsia="Times New Roman" w:hAnsi="Simplified Arabic" w:cs="Simplified Arabic"/>
          <w:color w:val="000000"/>
          <w:sz w:val="28"/>
          <w:szCs w:val="28"/>
          <w:rtl/>
        </w:rPr>
        <w:t xml:space="preserve"> عبارة عن مجموعة من الطرق التي </w:t>
      </w:r>
      <w:r w:rsidR="007A0263" w:rsidRPr="006C785B">
        <w:rPr>
          <w:rFonts w:ascii="Simplified Arabic" w:eastAsia="Times New Roman" w:hAnsi="Simplified Arabic" w:cs="Simplified Arabic" w:hint="cs"/>
          <w:color w:val="000000"/>
          <w:sz w:val="28"/>
          <w:szCs w:val="28"/>
          <w:rtl/>
        </w:rPr>
        <w:t>ت</w:t>
      </w:r>
      <w:r w:rsidR="00A06336" w:rsidRPr="006C785B">
        <w:rPr>
          <w:rFonts w:ascii="Simplified Arabic" w:eastAsia="Times New Roman" w:hAnsi="Simplified Arabic" w:cs="Simplified Arabic"/>
          <w:color w:val="000000"/>
          <w:sz w:val="28"/>
          <w:szCs w:val="28"/>
          <w:rtl/>
        </w:rPr>
        <w:t>ستخدمها المعلم</w:t>
      </w:r>
      <w:r w:rsidR="007A0263" w:rsidRPr="006C785B">
        <w:rPr>
          <w:rFonts w:ascii="Simplified Arabic" w:eastAsia="Times New Roman" w:hAnsi="Simplified Arabic" w:cs="Simplified Arabic" w:hint="cs"/>
          <w:color w:val="000000"/>
          <w:sz w:val="28"/>
          <w:szCs w:val="28"/>
          <w:rtl/>
        </w:rPr>
        <w:t>ة</w:t>
      </w:r>
      <w:r w:rsidR="00A06336" w:rsidRPr="006C785B">
        <w:rPr>
          <w:rFonts w:ascii="Simplified Arabic" w:eastAsia="Times New Roman" w:hAnsi="Simplified Arabic" w:cs="Simplified Arabic"/>
          <w:color w:val="000000"/>
          <w:sz w:val="28"/>
          <w:szCs w:val="28"/>
          <w:rtl/>
        </w:rPr>
        <w:t xml:space="preserve"> لتقويم أداء </w:t>
      </w:r>
      <w:r w:rsidR="008A26CC" w:rsidRPr="006C785B">
        <w:rPr>
          <w:rFonts w:ascii="Simplified Arabic" w:eastAsia="Times New Roman" w:hAnsi="Simplified Arabic" w:cs="Simplified Arabic"/>
          <w:color w:val="000000"/>
          <w:sz w:val="28"/>
          <w:szCs w:val="28"/>
          <w:rtl/>
        </w:rPr>
        <w:t xml:space="preserve">الأطفال </w:t>
      </w:r>
      <w:r w:rsidR="00A06336" w:rsidRPr="006C785B">
        <w:rPr>
          <w:rFonts w:ascii="Simplified Arabic" w:eastAsia="Times New Roman" w:hAnsi="Simplified Arabic" w:cs="Simplified Arabic"/>
          <w:color w:val="000000"/>
          <w:sz w:val="28"/>
          <w:szCs w:val="28"/>
          <w:rtl/>
        </w:rPr>
        <w:t xml:space="preserve">خلال العام الدراسي بهدف تحسين مستوى الأداء التعليمي، وتتمثل هذه الاستراتيجيات بإستراتيجية التقويم المعتمد على الأداء، وبإستراتيجية التقويم المعتمد على الورقة </w:t>
      </w:r>
      <w:r w:rsidR="00C73320" w:rsidRPr="006C785B">
        <w:rPr>
          <w:rFonts w:ascii="Simplified Arabic" w:eastAsia="Times New Roman" w:hAnsi="Simplified Arabic" w:cs="Simplified Arabic"/>
          <w:color w:val="000000"/>
          <w:sz w:val="28"/>
          <w:szCs w:val="28"/>
          <w:rtl/>
        </w:rPr>
        <w:t>والقلم، وب</w:t>
      </w:r>
      <w:r w:rsidR="00C73320" w:rsidRPr="006C785B">
        <w:rPr>
          <w:rFonts w:ascii="Simplified Arabic" w:eastAsia="Times New Roman" w:hAnsi="Simplified Arabic" w:cs="Simplified Arabic" w:hint="cs"/>
          <w:color w:val="000000"/>
          <w:sz w:val="28"/>
          <w:szCs w:val="28"/>
          <w:rtl/>
        </w:rPr>
        <w:t>ا</w:t>
      </w:r>
      <w:r w:rsidR="00A06336" w:rsidRPr="006C785B">
        <w:rPr>
          <w:rFonts w:ascii="Simplified Arabic" w:eastAsia="Times New Roman" w:hAnsi="Simplified Arabic" w:cs="Simplified Arabic"/>
          <w:color w:val="000000"/>
          <w:sz w:val="28"/>
          <w:szCs w:val="28"/>
          <w:rtl/>
        </w:rPr>
        <w:t>ستراتيجية التقويم المعتمدة على الملاحظة، وبإستراتيجية التقويم المعتمد على التواصل، وبإستراتيجية التقويم المعتمد على مراجعة الذات.  </w:t>
      </w:r>
    </w:p>
    <w:p w:rsidR="00C27518" w:rsidRPr="006C785B" w:rsidRDefault="00C27518" w:rsidP="00C135F2">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b/>
          <w:bCs/>
          <w:color w:val="000000"/>
          <w:sz w:val="28"/>
          <w:szCs w:val="28"/>
          <w:rtl/>
        </w:rPr>
        <w:t xml:space="preserve">(ثانياً): </w:t>
      </w:r>
      <w:r w:rsidR="00C135F2" w:rsidRPr="006C785B">
        <w:rPr>
          <w:rFonts w:ascii="Simplified Arabic" w:eastAsia="Times New Roman" w:hAnsi="Simplified Arabic" w:cs="Simplified Arabic"/>
          <w:b/>
          <w:bCs/>
          <w:color w:val="000000"/>
          <w:sz w:val="28"/>
          <w:szCs w:val="28"/>
          <w:rtl/>
        </w:rPr>
        <w:t>الاحتياجات التدريبية</w:t>
      </w:r>
      <w:r w:rsidR="00C135F2" w:rsidRPr="006C785B">
        <w:rPr>
          <w:rFonts w:ascii="Simplified Arabic" w:eastAsia="Times New Roman" w:hAnsi="Simplified Arabic" w:cs="Simplified Arabic"/>
          <w:color w:val="000000"/>
          <w:sz w:val="28"/>
          <w:szCs w:val="28"/>
          <w:rtl/>
        </w:rPr>
        <w:t xml:space="preserve">: </w:t>
      </w:r>
    </w:p>
    <w:p w:rsidR="00C135F2" w:rsidRPr="006C785B" w:rsidRDefault="00B57EE4" w:rsidP="00C27518">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000000"/>
          <w:sz w:val="28"/>
          <w:szCs w:val="28"/>
          <w:rtl/>
        </w:rPr>
        <w:t xml:space="preserve">تعرف </w:t>
      </w:r>
      <w:r w:rsidR="00AE0383" w:rsidRPr="006C785B">
        <w:rPr>
          <w:rFonts w:ascii="Simplified Arabic" w:eastAsia="Times New Roman" w:hAnsi="Simplified Arabic" w:cs="Simplified Arabic" w:hint="cs"/>
          <w:color w:val="000000"/>
          <w:sz w:val="28"/>
          <w:szCs w:val="28"/>
          <w:rtl/>
        </w:rPr>
        <w:t>الاحتياجات</w:t>
      </w:r>
      <w:r w:rsidR="00AE0383" w:rsidRPr="006C785B">
        <w:rPr>
          <w:rFonts w:ascii="Simplified Arabic" w:eastAsia="Times New Roman" w:hAnsi="Simplified Arabic" w:cs="Simplified Arabic"/>
          <w:color w:val="000000"/>
          <w:sz w:val="28"/>
          <w:szCs w:val="28"/>
          <w:rtl/>
        </w:rPr>
        <w:t xml:space="preserve"> </w:t>
      </w:r>
      <w:r w:rsidR="00AE0383" w:rsidRPr="006C785B">
        <w:rPr>
          <w:rFonts w:ascii="Simplified Arabic" w:eastAsia="Times New Roman" w:hAnsi="Simplified Arabic" w:cs="Simplified Arabic" w:hint="cs"/>
          <w:color w:val="000000"/>
          <w:sz w:val="28"/>
          <w:szCs w:val="28"/>
          <w:rtl/>
        </w:rPr>
        <w:t>التدريبية</w:t>
      </w:r>
      <w:r w:rsidR="00AE0383" w:rsidRPr="006C785B">
        <w:rPr>
          <w:rFonts w:ascii="Simplified Arabic" w:eastAsia="Times New Roman" w:hAnsi="Simplified Arabic" w:cs="Simplified Arabic"/>
          <w:color w:val="000000"/>
          <w:sz w:val="28"/>
          <w:szCs w:val="28"/>
          <w:rtl/>
        </w:rPr>
        <w:t xml:space="preserve"> </w:t>
      </w:r>
      <w:r w:rsidRPr="006C785B">
        <w:rPr>
          <w:rFonts w:ascii="Simplified Arabic" w:eastAsia="Times New Roman" w:hAnsi="Simplified Arabic" w:cs="Simplified Arabic" w:hint="cs"/>
          <w:color w:val="000000"/>
          <w:sz w:val="28"/>
          <w:szCs w:val="28"/>
          <w:rtl/>
        </w:rPr>
        <w:t xml:space="preserve">على أنها: </w:t>
      </w:r>
      <w:r w:rsidR="00C135F2" w:rsidRPr="006C785B">
        <w:rPr>
          <w:rFonts w:ascii="Simplified Arabic" w:eastAsia="Times New Roman" w:hAnsi="Simplified Arabic" w:cs="Simplified Arabic"/>
          <w:color w:val="000000"/>
          <w:sz w:val="28"/>
          <w:szCs w:val="28"/>
          <w:rtl/>
        </w:rPr>
        <w:t>هي مجموعة من الكفاءات والمهارات المفقودة، أو الضعيفة، عند معلمات الروضة</w:t>
      </w:r>
      <w:r w:rsidR="00C135F2" w:rsidRPr="006C785B">
        <w:rPr>
          <w:rFonts w:ascii="Simplified Arabic" w:eastAsia="Times New Roman" w:hAnsi="Simplified Arabic" w:cs="Simplified Arabic" w:hint="cs"/>
          <w:color w:val="000000"/>
          <w:sz w:val="28"/>
          <w:szCs w:val="28"/>
          <w:rtl/>
        </w:rPr>
        <w:t>،</w:t>
      </w:r>
      <w:r w:rsidR="00C135F2" w:rsidRPr="006C785B">
        <w:rPr>
          <w:rFonts w:ascii="Simplified Arabic" w:eastAsia="Times New Roman" w:hAnsi="Simplified Arabic" w:cs="Simplified Arabic"/>
          <w:color w:val="000000"/>
          <w:sz w:val="28"/>
          <w:szCs w:val="28"/>
          <w:rtl/>
        </w:rPr>
        <w:t xml:space="preserve"> في مجال استراتيجيات التقويم البديل وأدواته، ونقصها يؤثر سلباً في أداء معلمات الروضة، في مجال تقويم الأطفال.  </w:t>
      </w:r>
    </w:p>
    <w:p w:rsidR="00AE0383" w:rsidRPr="006C785B" w:rsidRDefault="00AE0383" w:rsidP="00AE0383">
      <w:pPr>
        <w:spacing w:after="0"/>
        <w:ind w:firstLine="720"/>
        <w:jc w:val="lowKashida"/>
        <w:textAlignment w:val="baseline"/>
        <w:rPr>
          <w:rFonts w:ascii="Simplified Arabic" w:eastAsia="Times New Roman" w:hAnsi="Simplified Arabic" w:cs="Simplified Arabic"/>
          <w:color w:val="000000"/>
          <w:sz w:val="28"/>
          <w:szCs w:val="28"/>
          <w:highlight w:val="yellow"/>
          <w:rtl/>
        </w:rPr>
      </w:pPr>
      <w:r w:rsidRPr="006C785B">
        <w:rPr>
          <w:rFonts w:ascii="Simplified Arabic" w:eastAsia="Times New Roman" w:hAnsi="Simplified Arabic" w:cs="Simplified Arabic" w:hint="cs"/>
          <w:color w:val="000000"/>
          <w:sz w:val="28"/>
          <w:szCs w:val="28"/>
          <w:rtl/>
        </w:rPr>
        <w:t xml:space="preserve">وتعرف </w:t>
      </w:r>
      <w:r w:rsidR="00C135F2" w:rsidRPr="006C785B">
        <w:rPr>
          <w:rFonts w:ascii="Simplified Arabic" w:eastAsia="Times New Roman" w:hAnsi="Simplified Arabic" w:cs="Simplified Arabic"/>
          <w:color w:val="000000"/>
          <w:sz w:val="28"/>
          <w:szCs w:val="28"/>
          <w:rtl/>
        </w:rPr>
        <w:t>الاحتياجات التدريبية في استراتيجيات التقويم البديل وأدواته: هي استجابة المعلم</w:t>
      </w:r>
      <w:r w:rsidR="00C135F2" w:rsidRPr="006C785B">
        <w:rPr>
          <w:rFonts w:ascii="Simplified Arabic" w:eastAsia="Times New Roman" w:hAnsi="Simplified Arabic" w:cs="Simplified Arabic" w:hint="cs"/>
          <w:color w:val="000000"/>
          <w:sz w:val="28"/>
          <w:szCs w:val="28"/>
          <w:rtl/>
        </w:rPr>
        <w:t>ات</w:t>
      </w:r>
      <w:r w:rsidR="00C135F2" w:rsidRPr="006C785B">
        <w:rPr>
          <w:rFonts w:ascii="Simplified Arabic" w:eastAsia="Times New Roman" w:hAnsi="Simplified Arabic" w:cs="Simplified Arabic"/>
          <w:color w:val="000000"/>
          <w:sz w:val="28"/>
          <w:szCs w:val="28"/>
          <w:rtl/>
        </w:rPr>
        <w:t xml:space="preserve"> لفقرات أداة الدراسة، التي تمثلت في التقويم المعتمد على الأداء، والتقويم المعتمد على الورقة والقلم، والتقويم المعتمد على الملاحظة، والتقويم المعتمد على التواصل، والتقويم المعتمد على مراجعة الذات، وأدوات التقويم البديل. </w:t>
      </w:r>
    </w:p>
    <w:p w:rsidR="00A33652" w:rsidRPr="006C785B" w:rsidRDefault="00A33652" w:rsidP="00B20BC1">
      <w:pPr>
        <w:spacing w:after="0"/>
        <w:jc w:val="lowKashida"/>
        <w:textAlignment w:val="baseline"/>
        <w:rPr>
          <w:rFonts w:ascii="Simplified Arabic" w:eastAsia="Times New Roman" w:hAnsi="Simplified Arabic" w:cs="Simplified Arabic"/>
          <w:b/>
          <w:bCs/>
          <w:color w:val="000000"/>
          <w:sz w:val="28"/>
          <w:szCs w:val="28"/>
          <w:rtl/>
        </w:rPr>
      </w:pPr>
      <w:r w:rsidRPr="006C785B">
        <w:rPr>
          <w:rFonts w:ascii="Simplified Arabic" w:eastAsia="Times New Roman" w:hAnsi="Simplified Arabic" w:cs="Simplified Arabic"/>
          <w:b/>
          <w:bCs/>
          <w:color w:val="000000"/>
          <w:sz w:val="28"/>
          <w:szCs w:val="28"/>
          <w:rtl/>
        </w:rPr>
        <w:t>أهمية الاحتياجات التدريبيه</w:t>
      </w:r>
    </w:p>
    <w:p w:rsidR="00A33652" w:rsidRPr="006C785B" w:rsidRDefault="00F82483" w:rsidP="00A33652">
      <w:pPr>
        <w:spacing w:after="0"/>
        <w:jc w:val="lowKashida"/>
        <w:textAlignment w:val="baseline"/>
        <w:rPr>
          <w:rFonts w:ascii="Simplified Arabic" w:hAnsi="Simplified Arabic" w:cs="Simplified Arabic"/>
          <w:sz w:val="28"/>
          <w:szCs w:val="28"/>
          <w:lang w:bidi="ar-EG"/>
        </w:rPr>
      </w:pPr>
      <w:r w:rsidRPr="006C785B">
        <w:rPr>
          <w:rFonts w:ascii="Simplified Arabic" w:hAnsi="Simplified Arabic" w:cs="Simplified Arabic" w:hint="cs"/>
          <w:sz w:val="28"/>
          <w:szCs w:val="28"/>
          <w:rtl/>
          <w:lang w:bidi="ar-EG"/>
        </w:rPr>
        <w:t>ي</w:t>
      </w:r>
      <w:r w:rsidR="00A33652" w:rsidRPr="006C785B">
        <w:rPr>
          <w:rFonts w:ascii="Simplified Arabic" w:hAnsi="Simplified Arabic" w:cs="Simplified Arabic" w:hint="cs"/>
          <w:sz w:val="28"/>
          <w:szCs w:val="28"/>
          <w:rtl/>
          <w:lang w:bidi="ar-EG"/>
        </w:rPr>
        <w:t xml:space="preserve">وضح </w:t>
      </w:r>
      <w:r w:rsidR="00AE0383" w:rsidRPr="006C785B">
        <w:rPr>
          <w:rFonts w:ascii="Simplified Arabic" w:eastAsia="Times New Roman" w:hAnsi="Simplified Arabic" w:cs="Simplified Arabic" w:hint="cs"/>
          <w:color w:val="000000"/>
          <w:sz w:val="28"/>
          <w:szCs w:val="28"/>
          <w:rtl/>
        </w:rPr>
        <w:t>أحمد كنعان</w:t>
      </w:r>
      <w:r w:rsidR="00AE0383" w:rsidRPr="006C785B">
        <w:rPr>
          <w:rFonts w:ascii="Simplified Arabic" w:hAnsi="Simplified Arabic" w:cs="Simplified Arabic" w:hint="cs"/>
          <w:sz w:val="28"/>
          <w:szCs w:val="28"/>
          <w:rtl/>
          <w:lang w:bidi="ar-EG"/>
        </w:rPr>
        <w:t xml:space="preserve"> </w:t>
      </w:r>
      <w:r w:rsidR="00A33652" w:rsidRPr="006C785B">
        <w:rPr>
          <w:rFonts w:ascii="Simplified Arabic" w:hAnsi="Simplified Arabic" w:cs="Simplified Arabic" w:hint="cs"/>
          <w:sz w:val="28"/>
          <w:szCs w:val="28"/>
          <w:rtl/>
          <w:lang w:bidi="ar-EG"/>
        </w:rPr>
        <w:t>(</w:t>
      </w:r>
      <w:r w:rsidR="00AE0383" w:rsidRPr="006C785B">
        <w:rPr>
          <w:rFonts w:ascii="Simplified Arabic" w:eastAsia="Times New Roman" w:hAnsi="Simplified Arabic" w:cs="Simplified Arabic"/>
          <w:color w:val="000000"/>
          <w:sz w:val="28"/>
          <w:szCs w:val="28"/>
          <w:rtl/>
        </w:rPr>
        <w:t>2011</w:t>
      </w:r>
      <w:r w:rsidR="00A33652" w:rsidRPr="006C785B">
        <w:rPr>
          <w:rFonts w:ascii="Simplified Arabic" w:hAnsi="Simplified Arabic" w:cs="Simplified Arabic" w:hint="cs"/>
          <w:sz w:val="28"/>
          <w:szCs w:val="28"/>
          <w:rtl/>
          <w:lang w:bidi="ar-EG"/>
        </w:rPr>
        <w:t>) أن عملية</w:t>
      </w:r>
      <w:r w:rsidR="00A33652" w:rsidRPr="006C785B">
        <w:rPr>
          <w:rFonts w:ascii="Simplified Arabic" w:hAnsi="Simplified Arabic" w:cs="Simplified Arabic"/>
          <w:sz w:val="28"/>
          <w:szCs w:val="28"/>
          <w:lang w:bidi="ar-EG"/>
        </w:rPr>
        <w:t xml:space="preserve"> </w:t>
      </w:r>
      <w:r w:rsidR="00A33652" w:rsidRPr="006C785B">
        <w:rPr>
          <w:rFonts w:ascii="Simplified Arabic" w:hAnsi="Simplified Arabic" w:cs="Simplified Arabic" w:hint="cs"/>
          <w:sz w:val="28"/>
          <w:szCs w:val="28"/>
          <w:rtl/>
          <w:lang w:bidi="ar-EG"/>
        </w:rPr>
        <w:t>تحديد</w:t>
      </w:r>
      <w:r w:rsidR="00A33652" w:rsidRPr="006C785B">
        <w:rPr>
          <w:rFonts w:ascii="Simplified Arabic" w:hAnsi="Simplified Arabic" w:cs="Simplified Arabic"/>
          <w:sz w:val="28"/>
          <w:szCs w:val="28"/>
          <w:lang w:bidi="ar-EG"/>
        </w:rPr>
        <w:t xml:space="preserve"> </w:t>
      </w:r>
      <w:r w:rsidR="00B20BC1" w:rsidRPr="006C785B">
        <w:rPr>
          <w:rFonts w:ascii="Simplified Arabic" w:hAnsi="Simplified Arabic" w:cs="Simplified Arabic" w:hint="cs"/>
          <w:sz w:val="28"/>
          <w:szCs w:val="28"/>
          <w:rtl/>
          <w:lang w:bidi="ar-EG"/>
        </w:rPr>
        <w:t>الاح</w:t>
      </w:r>
      <w:r w:rsidR="00A33652" w:rsidRPr="006C785B">
        <w:rPr>
          <w:rFonts w:ascii="Simplified Arabic" w:hAnsi="Simplified Arabic" w:cs="Simplified Arabic" w:hint="cs"/>
          <w:sz w:val="28"/>
          <w:szCs w:val="28"/>
          <w:rtl/>
          <w:lang w:bidi="ar-EG"/>
        </w:rPr>
        <w:t>ت</w:t>
      </w:r>
      <w:r w:rsidR="00B20BC1" w:rsidRPr="006C785B">
        <w:rPr>
          <w:rFonts w:ascii="Simplified Arabic" w:hAnsi="Simplified Arabic" w:cs="Simplified Arabic" w:hint="cs"/>
          <w:sz w:val="28"/>
          <w:szCs w:val="28"/>
          <w:rtl/>
          <w:lang w:bidi="ar-EG"/>
        </w:rPr>
        <w:t>ي</w:t>
      </w:r>
      <w:r w:rsidR="00A33652" w:rsidRPr="006C785B">
        <w:rPr>
          <w:rFonts w:ascii="Simplified Arabic" w:hAnsi="Simplified Arabic" w:cs="Simplified Arabic" w:hint="cs"/>
          <w:sz w:val="28"/>
          <w:szCs w:val="28"/>
          <w:rtl/>
          <w:lang w:bidi="ar-EG"/>
        </w:rPr>
        <w:t>اجات</w:t>
      </w:r>
      <w:r w:rsidR="00A33652" w:rsidRPr="006C785B">
        <w:rPr>
          <w:rFonts w:ascii="Simplified Arabic" w:hAnsi="Simplified Arabic" w:cs="Simplified Arabic"/>
          <w:sz w:val="28"/>
          <w:szCs w:val="28"/>
          <w:lang w:bidi="ar-EG"/>
        </w:rPr>
        <w:t xml:space="preserve"> </w:t>
      </w:r>
      <w:r w:rsidR="00A33652" w:rsidRPr="006C785B">
        <w:rPr>
          <w:rFonts w:ascii="Simplified Arabic" w:hAnsi="Simplified Arabic" w:cs="Simplified Arabic" w:hint="cs"/>
          <w:sz w:val="28"/>
          <w:szCs w:val="28"/>
          <w:rtl/>
          <w:lang w:bidi="ar-EG"/>
        </w:rPr>
        <w:t>التدريبية</w:t>
      </w:r>
      <w:r w:rsidR="00A33652" w:rsidRPr="006C785B">
        <w:rPr>
          <w:rFonts w:ascii="Simplified Arabic" w:hAnsi="Simplified Arabic" w:cs="Simplified Arabic"/>
          <w:sz w:val="28"/>
          <w:szCs w:val="28"/>
          <w:lang w:bidi="ar-EG"/>
        </w:rPr>
        <w:t xml:space="preserve"> </w:t>
      </w:r>
      <w:r w:rsidR="00A33652" w:rsidRPr="006C785B">
        <w:rPr>
          <w:rFonts w:ascii="Simplified Arabic" w:hAnsi="Simplified Arabic" w:cs="Simplified Arabic" w:hint="cs"/>
          <w:sz w:val="28"/>
          <w:szCs w:val="28"/>
          <w:rtl/>
          <w:lang w:bidi="ar-EG"/>
        </w:rPr>
        <w:t>هي</w:t>
      </w:r>
      <w:r w:rsidR="00A33652" w:rsidRPr="006C785B">
        <w:rPr>
          <w:rFonts w:ascii="Simplified Arabic" w:hAnsi="Simplified Arabic" w:cs="Simplified Arabic"/>
          <w:sz w:val="28"/>
          <w:szCs w:val="28"/>
          <w:lang w:bidi="ar-EG"/>
        </w:rPr>
        <w:t xml:space="preserve"> </w:t>
      </w:r>
      <w:r w:rsidR="00A33652" w:rsidRPr="006C785B">
        <w:rPr>
          <w:rFonts w:ascii="Simplified Arabic" w:hAnsi="Simplified Arabic" w:cs="Simplified Arabic" w:hint="cs"/>
          <w:sz w:val="28"/>
          <w:szCs w:val="28"/>
          <w:rtl/>
          <w:lang w:bidi="ar-EG"/>
        </w:rPr>
        <w:t>عملية</w:t>
      </w:r>
      <w:r w:rsidR="00A33652" w:rsidRPr="006C785B">
        <w:rPr>
          <w:rFonts w:ascii="Simplified Arabic" w:hAnsi="Simplified Arabic" w:cs="Simplified Arabic"/>
          <w:sz w:val="28"/>
          <w:szCs w:val="28"/>
          <w:lang w:bidi="ar-EG"/>
        </w:rPr>
        <w:t xml:space="preserve"> :</w:t>
      </w:r>
    </w:p>
    <w:p w:rsidR="00A33652" w:rsidRPr="006C785B" w:rsidRDefault="00A33652" w:rsidP="00F82483">
      <w:pPr>
        <w:numPr>
          <w:ilvl w:val="0"/>
          <w:numId w:val="17"/>
        </w:numPr>
        <w:spacing w:after="0"/>
        <w:ind w:left="566"/>
        <w:jc w:val="lowKashida"/>
        <w:textAlignment w:val="baseline"/>
        <w:rPr>
          <w:rFonts w:ascii="Simplified Arabic" w:hAnsi="Simplified Arabic" w:cs="Simplified Arabic"/>
          <w:sz w:val="28"/>
          <w:szCs w:val="28"/>
          <w:lang w:bidi="ar-EG"/>
        </w:rPr>
      </w:pPr>
      <w:r w:rsidRPr="006C785B">
        <w:rPr>
          <w:rFonts w:ascii="Simplified Arabic" w:hAnsi="Simplified Arabic" w:cs="Simplified Arabic" w:hint="cs"/>
          <w:sz w:val="28"/>
          <w:szCs w:val="28"/>
          <w:rtl/>
          <w:lang w:bidi="ar-EG"/>
        </w:rPr>
        <w:t>مستمرة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ودائمة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وذلك</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لتغير</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وتنوع</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مشاكل</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وظروف</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العمل</w:t>
      </w:r>
      <w:r w:rsidRPr="006C785B">
        <w:rPr>
          <w:rFonts w:ascii="Simplified Arabic" w:hAnsi="Simplified Arabic" w:cs="Simplified Arabic"/>
          <w:sz w:val="28"/>
          <w:szCs w:val="28"/>
          <w:lang w:bidi="ar-EG"/>
        </w:rPr>
        <w:t xml:space="preserve"> .</w:t>
      </w:r>
    </w:p>
    <w:p w:rsidR="00A33652" w:rsidRPr="006C785B" w:rsidRDefault="00A33652" w:rsidP="00F82483">
      <w:pPr>
        <w:numPr>
          <w:ilvl w:val="0"/>
          <w:numId w:val="17"/>
        </w:numPr>
        <w:spacing w:after="0"/>
        <w:ind w:left="566"/>
        <w:jc w:val="lowKashida"/>
        <w:textAlignment w:val="baseline"/>
        <w:rPr>
          <w:rFonts w:ascii="Simplified Arabic" w:hAnsi="Simplified Arabic" w:cs="Simplified Arabic"/>
          <w:sz w:val="28"/>
          <w:szCs w:val="28"/>
          <w:lang w:bidi="ar-EG"/>
        </w:rPr>
      </w:pPr>
      <w:r w:rsidRPr="006C785B">
        <w:rPr>
          <w:rFonts w:ascii="Simplified Arabic" w:hAnsi="Simplified Arabic" w:cs="Simplified Arabic" w:hint="cs"/>
          <w:sz w:val="28"/>
          <w:szCs w:val="28"/>
          <w:rtl/>
          <w:lang w:bidi="ar-EG"/>
        </w:rPr>
        <w:t>تؤثر</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تأثير</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مباشر</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في</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كفاءة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تخطيط</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البر</w:t>
      </w:r>
      <w:r w:rsidR="00F82483" w:rsidRPr="006C785B">
        <w:rPr>
          <w:rFonts w:ascii="Simplified Arabic" w:hAnsi="Simplified Arabic" w:cs="Simplified Arabic" w:hint="cs"/>
          <w:sz w:val="28"/>
          <w:szCs w:val="28"/>
          <w:rtl/>
          <w:lang w:bidi="ar-EG"/>
        </w:rPr>
        <w:t>ا</w:t>
      </w:r>
      <w:r w:rsidRPr="006C785B">
        <w:rPr>
          <w:rFonts w:ascii="Simplified Arabic" w:hAnsi="Simplified Arabic" w:cs="Simplified Arabic" w:hint="cs"/>
          <w:sz w:val="28"/>
          <w:szCs w:val="28"/>
          <w:rtl/>
          <w:lang w:bidi="ar-EG"/>
        </w:rPr>
        <w:t>مج</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التدريبية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وتصميمها</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وتقويمها</w:t>
      </w:r>
    </w:p>
    <w:p w:rsidR="00A33652" w:rsidRPr="006C785B" w:rsidRDefault="00A33652" w:rsidP="00F82483">
      <w:pPr>
        <w:numPr>
          <w:ilvl w:val="0"/>
          <w:numId w:val="17"/>
        </w:numPr>
        <w:spacing w:after="0"/>
        <w:ind w:left="566"/>
        <w:jc w:val="lowKashida"/>
        <w:textAlignment w:val="baseline"/>
        <w:rPr>
          <w:rFonts w:ascii="Simplified Arabic" w:hAnsi="Simplified Arabic" w:cs="Simplified Arabic"/>
          <w:sz w:val="28"/>
          <w:szCs w:val="28"/>
          <w:lang w:bidi="ar-EG"/>
        </w:rPr>
      </w:pPr>
      <w:r w:rsidRPr="006C785B">
        <w:rPr>
          <w:rFonts w:ascii="Simplified Arabic" w:hAnsi="Simplified Arabic" w:cs="Simplified Arabic" w:hint="cs"/>
          <w:sz w:val="28"/>
          <w:szCs w:val="28"/>
          <w:rtl/>
          <w:lang w:bidi="ar-EG"/>
        </w:rPr>
        <w:t>هامة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ومنشودة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لأنها</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تعتبر</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الخطوة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الأولى</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والأساسية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التي</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تنطلق</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منها</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العملية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التدريبية</w:t>
      </w:r>
      <w:r w:rsidR="00F82483" w:rsidRPr="006C785B">
        <w:rPr>
          <w:rFonts w:ascii="Simplified Arabic" w:hAnsi="Simplified Arabic" w:cs="Simplified Arabic" w:hint="cs"/>
          <w:sz w:val="28"/>
          <w:szCs w:val="28"/>
          <w:rtl/>
          <w:lang w:bidi="ar-EG"/>
        </w:rPr>
        <w:t xml:space="preserve"> والتى تؤدى </w:t>
      </w:r>
      <w:r w:rsidRPr="006C785B">
        <w:rPr>
          <w:rFonts w:ascii="Simplified Arabic" w:hAnsi="Simplified Arabic" w:cs="Simplified Arabic" w:hint="cs"/>
          <w:sz w:val="28"/>
          <w:szCs w:val="28"/>
          <w:rtl/>
          <w:lang w:bidi="ar-EG"/>
        </w:rPr>
        <w:t>الى</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الأداء</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المناسب</w:t>
      </w:r>
      <w:r w:rsidR="00F82483" w:rsidRPr="006C785B">
        <w:rPr>
          <w:rFonts w:ascii="Simplified Arabic" w:hAnsi="Simplified Arabic" w:cs="Simplified Arabic" w:hint="cs"/>
          <w:sz w:val="28"/>
          <w:szCs w:val="28"/>
          <w:rtl/>
          <w:lang w:bidi="ar-EG"/>
        </w:rPr>
        <w:t>.</w:t>
      </w:r>
    </w:p>
    <w:p w:rsidR="00AE0383" w:rsidRPr="006C785B" w:rsidRDefault="00AE0383" w:rsidP="00AE0383">
      <w:pPr>
        <w:spacing w:after="0"/>
        <w:ind w:firstLine="206"/>
        <w:jc w:val="lowKashida"/>
        <w:textAlignment w:val="baseline"/>
        <w:rPr>
          <w:rFonts w:ascii="Simplified Arabic" w:hAnsi="Simplified Arabic" w:cs="Simplified Arabic"/>
          <w:sz w:val="28"/>
          <w:szCs w:val="28"/>
          <w:rtl/>
          <w:lang w:bidi="ar-EG"/>
        </w:rPr>
      </w:pPr>
      <w:r w:rsidRPr="006C785B">
        <w:rPr>
          <w:rFonts w:ascii="Simplified Arabic" w:eastAsia="Times New Roman" w:hAnsi="Simplified Arabic" w:cs="Simplified Arabic" w:hint="cs"/>
          <w:sz w:val="28"/>
          <w:szCs w:val="28"/>
          <w:rtl/>
        </w:rPr>
        <w:t xml:space="preserve">ومن الدراسات التى </w:t>
      </w:r>
      <w:r w:rsidRPr="006C785B">
        <w:rPr>
          <w:rFonts w:ascii="Simplified Arabic" w:hAnsi="Simplified Arabic" w:cs="Simplified Arabic" w:hint="cs"/>
          <w:sz w:val="28"/>
          <w:szCs w:val="28"/>
          <w:rtl/>
          <w:lang w:bidi="ar-EG"/>
        </w:rPr>
        <w:t>هدفت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إلي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إعداد</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برنامج</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تدريبي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قائم</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علي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استخدام</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مدخل</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التقويم</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البديل والتعرف علي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أثر</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البرنامج</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التدريبي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في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تنمية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مهارات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التقويم</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التربوي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لدي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معلمات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رياض</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الأطفال دراسة (هند حسين، 2012)</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وتكونت عينة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الدراسة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من</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55</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معلمة روضة،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واستخدمت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الدراسة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اختبار</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مهارات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التقويم التربوي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البديل،</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مقياس</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اتجاهات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معلمات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الروضة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نحو</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التقويم</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التربوي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البديل،استبيان</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ممارسات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التقويم</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التربوي البديل لدي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معلمة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الروضة،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برنامج</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تدريبي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علي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مهارات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التقويم التربوي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البديل،</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وتوصلت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النتائج</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إلي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وجود</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تأثير</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ايجابي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دال</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للبرنامج</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في تنمية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مهارات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التقويم</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التربوي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لدي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معلمات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الروضة.</w:t>
      </w:r>
    </w:p>
    <w:p w:rsidR="00A33652" w:rsidRPr="006C785B" w:rsidRDefault="00A33652" w:rsidP="00A33652">
      <w:pPr>
        <w:spacing w:after="0"/>
        <w:jc w:val="lowKashida"/>
        <w:textAlignment w:val="baseline"/>
        <w:rPr>
          <w:rFonts w:ascii="Simplified Arabic" w:eastAsia="Times New Roman" w:hAnsi="Simplified Arabic" w:cs="Simplified Arabic"/>
          <w:b/>
          <w:bCs/>
          <w:sz w:val="28"/>
          <w:szCs w:val="28"/>
          <w:rtl/>
        </w:rPr>
      </w:pPr>
      <w:r w:rsidRPr="006C785B">
        <w:rPr>
          <w:rFonts w:ascii="Simplified Arabic" w:eastAsia="Times New Roman" w:hAnsi="Simplified Arabic" w:cs="Simplified Arabic"/>
          <w:b/>
          <w:bCs/>
          <w:sz w:val="28"/>
          <w:szCs w:val="28"/>
          <w:rtl/>
        </w:rPr>
        <w:t>أساليب تحديد الاحتياجات</w:t>
      </w:r>
    </w:p>
    <w:p w:rsidR="00B20BC1" w:rsidRPr="006C785B" w:rsidRDefault="00B20BC1" w:rsidP="00F26C97">
      <w:pPr>
        <w:spacing w:after="0"/>
        <w:jc w:val="lowKashida"/>
        <w:textAlignment w:val="baseline"/>
        <w:rPr>
          <w:rFonts w:ascii="Simplified Arabic" w:eastAsia="Times New Roman" w:hAnsi="Simplified Arabic" w:cs="Simplified Arabic"/>
          <w:sz w:val="28"/>
          <w:szCs w:val="28"/>
          <w:rtl/>
        </w:rPr>
      </w:pPr>
      <w:r w:rsidRPr="006C785B">
        <w:rPr>
          <w:rFonts w:ascii="Simplified Arabic" w:eastAsia="Times New Roman" w:hAnsi="Simplified Arabic" w:cs="Simplified Arabic" w:hint="cs"/>
          <w:sz w:val="28"/>
          <w:szCs w:val="28"/>
          <w:rtl/>
        </w:rPr>
        <w:t xml:space="preserve">تتعدد </w:t>
      </w:r>
      <w:r w:rsidRPr="006C785B">
        <w:rPr>
          <w:rFonts w:ascii="Simplified Arabic" w:eastAsia="Times New Roman" w:hAnsi="Simplified Arabic" w:cs="Simplified Arabic"/>
          <w:sz w:val="28"/>
          <w:szCs w:val="28"/>
          <w:rtl/>
        </w:rPr>
        <w:t>أساليب تحديد الاحتياجات</w:t>
      </w:r>
      <w:r w:rsidR="00F26C97" w:rsidRPr="006C785B">
        <w:rPr>
          <w:rFonts w:ascii="Simplified Arabic" w:eastAsia="Times New Roman" w:hAnsi="Simplified Arabic" w:cs="Simplified Arabic" w:hint="cs"/>
          <w:sz w:val="28"/>
          <w:szCs w:val="28"/>
          <w:rtl/>
        </w:rPr>
        <w:t>، وت</w:t>
      </w:r>
      <w:r w:rsidR="00AE0383" w:rsidRPr="006C785B">
        <w:rPr>
          <w:rFonts w:ascii="Simplified Arabic" w:eastAsia="Times New Roman" w:hAnsi="Simplified Arabic" w:cs="Simplified Arabic" w:hint="cs"/>
          <w:sz w:val="28"/>
          <w:szCs w:val="28"/>
          <w:rtl/>
        </w:rPr>
        <w:t>وضحها</w:t>
      </w:r>
      <w:r w:rsidR="00F26C97" w:rsidRPr="006C785B">
        <w:rPr>
          <w:rFonts w:cs="Simplified Arabic"/>
          <w:sz w:val="28"/>
          <w:szCs w:val="28"/>
          <w:rtl/>
        </w:rPr>
        <w:t xml:space="preserve"> سعاد</w:t>
      </w:r>
      <w:r w:rsidR="00AE0383" w:rsidRPr="006C785B">
        <w:rPr>
          <w:rFonts w:ascii="Simplified Arabic" w:eastAsia="Times New Roman" w:hAnsi="Simplified Arabic" w:cs="Simplified Arabic" w:hint="cs"/>
          <w:sz w:val="28"/>
          <w:szCs w:val="28"/>
          <w:rtl/>
        </w:rPr>
        <w:t xml:space="preserve"> </w:t>
      </w:r>
      <w:r w:rsidR="00F26C97" w:rsidRPr="006C785B">
        <w:rPr>
          <w:rFonts w:cs="Simplified Arabic"/>
          <w:sz w:val="28"/>
          <w:szCs w:val="28"/>
          <w:rtl/>
        </w:rPr>
        <w:t>الفجال</w:t>
      </w:r>
      <w:r w:rsidR="00F26C97" w:rsidRPr="006C785B">
        <w:rPr>
          <w:rFonts w:ascii="Simplified Arabic" w:eastAsia="Times New Roman" w:hAnsi="Simplified Arabic" w:cs="Simplified Arabic" w:hint="cs"/>
          <w:sz w:val="28"/>
          <w:szCs w:val="28"/>
          <w:rtl/>
        </w:rPr>
        <w:t xml:space="preserve"> </w:t>
      </w:r>
      <w:r w:rsidR="00AE0383" w:rsidRPr="006C785B">
        <w:rPr>
          <w:rFonts w:ascii="Simplified Arabic" w:eastAsia="Times New Roman" w:hAnsi="Simplified Arabic" w:cs="Simplified Arabic" w:hint="cs"/>
          <w:sz w:val="28"/>
          <w:szCs w:val="28"/>
          <w:rtl/>
        </w:rPr>
        <w:t>(</w:t>
      </w:r>
      <w:r w:rsidR="00F26C97" w:rsidRPr="006C785B">
        <w:rPr>
          <w:rFonts w:ascii="Simplified Arabic" w:eastAsia="Times New Roman" w:hAnsi="Simplified Arabic" w:cs="Simplified Arabic" w:hint="cs"/>
          <w:sz w:val="28"/>
          <w:szCs w:val="28"/>
          <w:rtl/>
        </w:rPr>
        <w:t>2011</w:t>
      </w:r>
      <w:r w:rsidR="00AE0383" w:rsidRPr="006C785B">
        <w:rPr>
          <w:rFonts w:ascii="Simplified Arabic" w:eastAsia="Times New Roman" w:hAnsi="Simplified Arabic" w:cs="Simplified Arabic" w:hint="cs"/>
          <w:sz w:val="28"/>
          <w:szCs w:val="28"/>
          <w:rtl/>
        </w:rPr>
        <w:t>) فى التالى:</w:t>
      </w:r>
    </w:p>
    <w:p w:rsidR="00F82483" w:rsidRPr="006C785B" w:rsidRDefault="00F82483" w:rsidP="00F26C97">
      <w:pPr>
        <w:numPr>
          <w:ilvl w:val="0"/>
          <w:numId w:val="17"/>
        </w:numPr>
        <w:spacing w:after="0"/>
        <w:ind w:left="424" w:hanging="284"/>
        <w:jc w:val="lowKashida"/>
        <w:textAlignment w:val="baseline"/>
        <w:rPr>
          <w:rFonts w:ascii="Simplified Arabic" w:hAnsi="Simplified Arabic" w:cs="Simplified Arabic"/>
          <w:sz w:val="28"/>
          <w:szCs w:val="28"/>
          <w:lang w:bidi="ar-EG"/>
        </w:rPr>
      </w:pPr>
      <w:r w:rsidRPr="006C785B">
        <w:rPr>
          <w:rFonts w:ascii="Simplified Arabic" w:hAnsi="Simplified Arabic" w:cs="Simplified Arabic" w:hint="cs"/>
          <w:sz w:val="28"/>
          <w:szCs w:val="28"/>
          <w:rtl/>
          <w:lang w:bidi="ar-EG"/>
        </w:rPr>
        <w:lastRenderedPageBreak/>
        <w:t>أسلوب</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تحليل</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المنظمة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 xml:space="preserve">والتنظيم </w:t>
      </w:r>
      <w:r w:rsidR="00AE0383" w:rsidRPr="006C785B">
        <w:rPr>
          <w:rFonts w:ascii="Simplified Arabic" w:hAnsi="Simplified Arabic" w:cs="Simplified Arabic"/>
          <w:sz w:val="28"/>
          <w:szCs w:val="28"/>
          <w:lang w:bidi="ar-EG"/>
        </w:rPr>
        <w:t>Organizational</w:t>
      </w:r>
      <w:r w:rsidRPr="006C785B">
        <w:rPr>
          <w:rFonts w:ascii="Simplified Arabic" w:hAnsi="Simplified Arabic" w:cs="Simplified Arabic"/>
          <w:sz w:val="28"/>
          <w:szCs w:val="28"/>
          <w:lang w:bidi="ar-EG"/>
        </w:rPr>
        <w:t xml:space="preserve"> Analysis</w:t>
      </w:r>
      <w:r w:rsidR="00F26C97" w:rsidRPr="006C785B">
        <w:rPr>
          <w:rFonts w:ascii="Simplified Arabic" w:hAnsi="Simplified Arabic" w:cs="Simplified Arabic" w:hint="cs"/>
          <w:sz w:val="28"/>
          <w:szCs w:val="28"/>
          <w:rtl/>
          <w:lang w:bidi="ar-EG"/>
        </w:rPr>
        <w:t>.</w:t>
      </w:r>
    </w:p>
    <w:p w:rsidR="00F82483" w:rsidRPr="006C785B" w:rsidRDefault="00F82483" w:rsidP="00F26C97">
      <w:pPr>
        <w:numPr>
          <w:ilvl w:val="0"/>
          <w:numId w:val="17"/>
        </w:numPr>
        <w:spacing w:after="0"/>
        <w:ind w:left="424" w:hanging="284"/>
        <w:jc w:val="lowKashida"/>
        <w:textAlignment w:val="baseline"/>
        <w:rPr>
          <w:rFonts w:ascii="Simplified Arabic" w:hAnsi="Simplified Arabic" w:cs="Simplified Arabic"/>
          <w:sz w:val="28"/>
          <w:szCs w:val="28"/>
          <w:lang w:bidi="ar-EG"/>
        </w:rPr>
      </w:pPr>
      <w:r w:rsidRPr="006C785B">
        <w:rPr>
          <w:rFonts w:ascii="Simplified Arabic" w:hAnsi="Simplified Arabic" w:cs="Simplified Arabic" w:hint="cs"/>
          <w:sz w:val="28"/>
          <w:szCs w:val="28"/>
          <w:rtl/>
          <w:lang w:bidi="ar-EG"/>
        </w:rPr>
        <w:t>أسلوب</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تحليل</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الوظيفة (</w:t>
      </w:r>
      <w:r w:rsidR="00F26C97" w:rsidRPr="006C785B">
        <w:rPr>
          <w:rFonts w:ascii="Simplified Arabic" w:hAnsi="Simplified Arabic" w:cs="Simplified Arabic" w:hint="cs"/>
          <w:sz w:val="28"/>
          <w:szCs w:val="28"/>
          <w:rtl/>
          <w:lang w:bidi="ar-EG"/>
        </w:rPr>
        <w:t>ا</w:t>
      </w:r>
      <w:r w:rsidRPr="006C785B">
        <w:rPr>
          <w:rFonts w:ascii="Simplified Arabic" w:hAnsi="Simplified Arabic" w:cs="Simplified Arabic" w:hint="cs"/>
          <w:sz w:val="28"/>
          <w:szCs w:val="28"/>
          <w:rtl/>
          <w:lang w:bidi="ar-EG"/>
        </w:rPr>
        <w:t xml:space="preserve">لعمل) </w:t>
      </w:r>
      <w:r w:rsidRPr="006C785B">
        <w:rPr>
          <w:rFonts w:ascii="Simplified Arabic" w:hAnsi="Simplified Arabic" w:cs="Simplified Arabic"/>
          <w:sz w:val="28"/>
          <w:szCs w:val="28"/>
          <w:lang w:bidi="ar-EG"/>
        </w:rPr>
        <w:t>Job Analysis</w:t>
      </w:r>
      <w:r w:rsidR="00F26C97" w:rsidRPr="006C785B">
        <w:rPr>
          <w:rFonts w:ascii="Simplified Arabic" w:hAnsi="Simplified Arabic" w:cs="Simplified Arabic" w:hint="cs"/>
          <w:sz w:val="28"/>
          <w:szCs w:val="28"/>
          <w:rtl/>
          <w:lang w:bidi="ar-EG"/>
        </w:rPr>
        <w:t>.</w:t>
      </w:r>
    </w:p>
    <w:p w:rsidR="00A33652" w:rsidRPr="006C785B" w:rsidRDefault="00F82483" w:rsidP="00F26C97">
      <w:pPr>
        <w:numPr>
          <w:ilvl w:val="0"/>
          <w:numId w:val="17"/>
        </w:numPr>
        <w:spacing w:after="0"/>
        <w:ind w:left="424" w:hanging="284"/>
        <w:jc w:val="lowKashida"/>
        <w:textAlignment w:val="baseline"/>
        <w:rPr>
          <w:rFonts w:ascii="Simplified Arabic" w:hAnsi="Simplified Arabic" w:cs="Simplified Arabic"/>
          <w:sz w:val="28"/>
          <w:szCs w:val="28"/>
          <w:lang w:bidi="ar-EG"/>
        </w:rPr>
      </w:pPr>
      <w:r w:rsidRPr="006C785B">
        <w:rPr>
          <w:rFonts w:ascii="Simplified Arabic" w:hAnsi="Simplified Arabic" w:cs="Simplified Arabic" w:hint="cs"/>
          <w:sz w:val="28"/>
          <w:szCs w:val="28"/>
          <w:rtl/>
          <w:lang w:bidi="ar-EG"/>
        </w:rPr>
        <w:t>أسلوب</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تحليل</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الفرد</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 xml:space="preserve">(السلوك) </w:t>
      </w:r>
      <w:r w:rsidRPr="006C785B">
        <w:rPr>
          <w:rFonts w:ascii="Simplified Arabic" w:hAnsi="Simplified Arabic" w:cs="Simplified Arabic"/>
          <w:sz w:val="28"/>
          <w:szCs w:val="28"/>
          <w:lang w:bidi="ar-EG"/>
        </w:rPr>
        <w:t>Behavior Analysis</w:t>
      </w:r>
      <w:r w:rsidR="00F26C97" w:rsidRPr="006C785B">
        <w:rPr>
          <w:rFonts w:ascii="Simplified Arabic" w:hAnsi="Simplified Arabic" w:cs="Simplified Arabic" w:hint="cs"/>
          <w:sz w:val="28"/>
          <w:szCs w:val="28"/>
          <w:rtl/>
          <w:lang w:bidi="ar-EG"/>
        </w:rPr>
        <w:t>.</w:t>
      </w:r>
    </w:p>
    <w:p w:rsidR="00F26C97" w:rsidRPr="006C785B" w:rsidRDefault="00F26C97" w:rsidP="00F26C97">
      <w:pPr>
        <w:spacing w:after="0"/>
        <w:ind w:left="206" w:firstLine="360"/>
        <w:jc w:val="lowKashida"/>
        <w:textAlignment w:val="baseline"/>
        <w:rPr>
          <w:rFonts w:ascii="Simplified Arabic" w:hAnsi="Simplified Arabic" w:cs="Simplified Arabic"/>
          <w:sz w:val="28"/>
          <w:szCs w:val="28"/>
          <w:rtl/>
          <w:lang w:bidi="ar-EG"/>
        </w:rPr>
      </w:pPr>
      <w:r w:rsidRPr="006C785B">
        <w:rPr>
          <w:rFonts w:ascii="Simplified Arabic" w:hAnsi="Simplified Arabic" w:cs="Simplified Arabic" w:hint="cs"/>
          <w:sz w:val="28"/>
          <w:szCs w:val="28"/>
          <w:rtl/>
          <w:lang w:bidi="ar-EG"/>
        </w:rPr>
        <w:t>وتعتمد الدراسة الحالية على أسلوب</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تحليل</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أداء المنظمة</w:t>
      </w:r>
      <w:r w:rsidRPr="006C785B">
        <w:rPr>
          <w:rFonts w:ascii="Simplified Arabic" w:hAnsi="Simplified Arabic" w:cs="Simplified Arabic"/>
          <w:sz w:val="28"/>
          <w:szCs w:val="28"/>
          <w:lang w:bidi="ar-EG"/>
        </w:rPr>
        <w:t xml:space="preserve"> </w:t>
      </w:r>
      <w:r w:rsidRPr="006C785B">
        <w:rPr>
          <w:rFonts w:ascii="Simplified Arabic" w:hAnsi="Simplified Arabic" w:cs="Simplified Arabic" w:hint="cs"/>
          <w:sz w:val="28"/>
          <w:szCs w:val="28"/>
          <w:rtl/>
          <w:lang w:bidi="ar-EG"/>
        </w:rPr>
        <w:t>والتنظيم فى تحديد الاحتياجات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التدريبية</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في</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مجال</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استراتيجيات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التقويم</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البديل</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وأدواته</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لدى</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معلمات</w:t>
      </w:r>
      <w:r w:rsidRPr="006C785B">
        <w:rPr>
          <w:rFonts w:ascii="Simplified Arabic" w:hAnsi="Simplified Arabic" w:cs="Simplified Arabic"/>
          <w:sz w:val="28"/>
          <w:szCs w:val="28"/>
          <w:rtl/>
          <w:lang w:bidi="ar-EG"/>
        </w:rPr>
        <w:t xml:space="preserve"> </w:t>
      </w:r>
      <w:r w:rsidRPr="006C785B">
        <w:rPr>
          <w:rFonts w:ascii="Simplified Arabic" w:hAnsi="Simplified Arabic" w:cs="Simplified Arabic" w:hint="cs"/>
          <w:sz w:val="28"/>
          <w:szCs w:val="28"/>
          <w:rtl/>
          <w:lang w:bidi="ar-EG"/>
        </w:rPr>
        <w:t>الروضة.</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b/>
          <w:bCs/>
          <w:color w:val="111111"/>
          <w:sz w:val="28"/>
          <w:szCs w:val="28"/>
          <w:rtl/>
        </w:rPr>
        <w:t>منهج الدراسة  </w:t>
      </w:r>
    </w:p>
    <w:p w:rsidR="00A06336" w:rsidRPr="006C785B" w:rsidRDefault="00A06336" w:rsidP="00EE0318">
      <w:pPr>
        <w:spacing w:after="0"/>
        <w:jc w:val="lowKashida"/>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tl/>
        </w:rPr>
        <w:t xml:space="preserve">المنهج الوصفي الميداني، </w:t>
      </w:r>
      <w:r w:rsidR="00543E09" w:rsidRPr="006C785B">
        <w:rPr>
          <w:rFonts w:ascii="Simplified Arabic" w:eastAsia="Times New Roman" w:hAnsi="Simplified Arabic" w:cs="Simplified Arabic" w:hint="cs"/>
          <w:color w:val="000000"/>
          <w:sz w:val="28"/>
          <w:szCs w:val="28"/>
          <w:rtl/>
        </w:rPr>
        <w:t>ل</w:t>
      </w:r>
      <w:r w:rsidRPr="006C785B">
        <w:rPr>
          <w:rFonts w:ascii="Simplified Arabic" w:eastAsia="Times New Roman" w:hAnsi="Simplified Arabic" w:cs="Simplified Arabic"/>
          <w:color w:val="000000"/>
          <w:sz w:val="28"/>
          <w:szCs w:val="28"/>
          <w:rtl/>
        </w:rPr>
        <w:t xml:space="preserve">تحديد الاحتياجات التدريبية عند </w:t>
      </w:r>
      <w:r w:rsidR="00D14F37" w:rsidRPr="006C785B">
        <w:rPr>
          <w:rFonts w:ascii="Simplified Arabic" w:eastAsia="Times New Roman" w:hAnsi="Simplified Arabic" w:cs="Simplified Arabic"/>
          <w:color w:val="000000"/>
          <w:sz w:val="28"/>
          <w:szCs w:val="28"/>
          <w:rtl/>
        </w:rPr>
        <w:t>معلمات الروضة</w:t>
      </w:r>
      <w:r w:rsidRPr="006C785B">
        <w:rPr>
          <w:rFonts w:ascii="Simplified Arabic" w:eastAsia="Times New Roman" w:hAnsi="Simplified Arabic" w:cs="Simplified Arabic"/>
          <w:color w:val="000000"/>
          <w:sz w:val="28"/>
          <w:szCs w:val="28"/>
          <w:rtl/>
        </w:rPr>
        <w:t xml:space="preserve"> في استراتيجيات التقويم البديل وأدواته</w:t>
      </w:r>
      <w:r w:rsidR="00BE1B8A" w:rsidRPr="006C785B">
        <w:rPr>
          <w:rFonts w:ascii="Simplified Arabic" w:eastAsia="Times New Roman" w:hAnsi="Simplified Arabic" w:cs="Simplified Arabic" w:hint="cs"/>
          <w:color w:val="000000"/>
          <w:sz w:val="28"/>
          <w:szCs w:val="28"/>
          <w:rtl/>
        </w:rPr>
        <w:t>.</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b/>
          <w:bCs/>
          <w:color w:val="111111"/>
          <w:sz w:val="28"/>
          <w:szCs w:val="28"/>
          <w:rtl/>
        </w:rPr>
        <w:t>مجتمع الدراسة </w:t>
      </w:r>
    </w:p>
    <w:p w:rsidR="00A06336" w:rsidRPr="006C785B" w:rsidRDefault="00A06336" w:rsidP="00EE0318">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color w:val="000000"/>
          <w:sz w:val="28"/>
          <w:szCs w:val="28"/>
          <w:rtl/>
        </w:rPr>
        <w:t xml:space="preserve">جميع </w:t>
      </w:r>
      <w:r w:rsidR="00D14F37" w:rsidRPr="006C785B">
        <w:rPr>
          <w:rFonts w:ascii="Simplified Arabic" w:eastAsia="Times New Roman" w:hAnsi="Simplified Arabic" w:cs="Simplified Arabic"/>
          <w:color w:val="000000"/>
          <w:sz w:val="28"/>
          <w:szCs w:val="28"/>
          <w:rtl/>
        </w:rPr>
        <w:t>معلمات الروضة</w:t>
      </w:r>
      <w:r w:rsidR="00DD185A" w:rsidRPr="006C785B">
        <w:rPr>
          <w:rFonts w:ascii="Simplified Arabic" w:eastAsia="Times New Roman" w:hAnsi="Simplified Arabic" w:cs="Simplified Arabic"/>
          <w:color w:val="000000"/>
          <w:sz w:val="28"/>
          <w:szCs w:val="28"/>
          <w:rtl/>
        </w:rPr>
        <w:t xml:space="preserve"> </w:t>
      </w:r>
      <w:r w:rsidR="00DD185A" w:rsidRPr="006C785B">
        <w:rPr>
          <w:rFonts w:ascii="Simplified Arabic" w:eastAsia="Times New Roman" w:hAnsi="Simplified Arabic" w:cs="Simplified Arabic" w:hint="cs"/>
          <w:color w:val="000000"/>
          <w:sz w:val="28"/>
          <w:szCs w:val="28"/>
          <w:rtl/>
        </w:rPr>
        <w:t>بمدرية التربية التعليم ب</w:t>
      </w:r>
      <w:r w:rsidR="00C5654C" w:rsidRPr="006C785B">
        <w:rPr>
          <w:rFonts w:ascii="Simplified Arabic" w:eastAsia="Times New Roman" w:hAnsi="Simplified Arabic" w:cs="Simplified Arabic" w:hint="cs"/>
          <w:color w:val="000000"/>
          <w:sz w:val="28"/>
          <w:szCs w:val="28"/>
          <w:rtl/>
        </w:rPr>
        <w:t xml:space="preserve">محافظة </w:t>
      </w:r>
      <w:r w:rsidR="00DD185A" w:rsidRPr="006C785B">
        <w:rPr>
          <w:rFonts w:ascii="Simplified Arabic" w:eastAsia="Times New Roman" w:hAnsi="Simplified Arabic" w:cs="Simplified Arabic" w:hint="cs"/>
          <w:color w:val="000000"/>
          <w:sz w:val="28"/>
          <w:szCs w:val="28"/>
          <w:rtl/>
        </w:rPr>
        <w:t>الغربية</w:t>
      </w:r>
      <w:r w:rsidR="00C5654C" w:rsidRPr="006C785B">
        <w:rPr>
          <w:rFonts w:ascii="Simplified Arabic" w:eastAsia="Times New Roman" w:hAnsi="Simplified Arabic" w:cs="Simplified Arabic" w:hint="cs"/>
          <w:color w:val="000000"/>
          <w:sz w:val="28"/>
          <w:szCs w:val="28"/>
          <w:rtl/>
        </w:rPr>
        <w:t>،</w:t>
      </w:r>
      <w:r w:rsidRPr="006C785B">
        <w:rPr>
          <w:rFonts w:ascii="Simplified Arabic" w:eastAsia="Times New Roman" w:hAnsi="Simplified Arabic" w:cs="Simplified Arabic"/>
          <w:color w:val="000000"/>
          <w:sz w:val="28"/>
          <w:szCs w:val="28"/>
          <w:rtl/>
        </w:rPr>
        <w:t xml:space="preserve"> والبالغ عددهم (336) معلم</w:t>
      </w:r>
      <w:r w:rsidR="007A0263" w:rsidRPr="006C785B">
        <w:rPr>
          <w:rFonts w:ascii="Simplified Arabic" w:eastAsia="Times New Roman" w:hAnsi="Simplified Arabic" w:cs="Simplified Arabic" w:hint="cs"/>
          <w:color w:val="000000"/>
          <w:sz w:val="28"/>
          <w:szCs w:val="28"/>
          <w:rtl/>
        </w:rPr>
        <w:t>ة</w:t>
      </w:r>
      <w:r w:rsidRPr="006C785B">
        <w:rPr>
          <w:rFonts w:ascii="Simplified Arabic" w:eastAsia="Times New Roman" w:hAnsi="Simplified Arabic" w:cs="Simplified Arabic"/>
          <w:color w:val="000000"/>
          <w:sz w:val="28"/>
          <w:szCs w:val="28"/>
          <w:rtl/>
        </w:rPr>
        <w:t>. </w:t>
      </w:r>
    </w:p>
    <w:p w:rsidR="00A06336" w:rsidRPr="006C785B" w:rsidRDefault="00A06336" w:rsidP="00EE0318">
      <w:pPr>
        <w:spacing w:after="0"/>
        <w:jc w:val="lowKashida"/>
        <w:textAlignment w:val="baseline"/>
        <w:rPr>
          <w:rFonts w:ascii="Simplified Arabic" w:eastAsia="Times New Roman" w:hAnsi="Simplified Arabic" w:cs="Simplified Arabic"/>
          <w:color w:val="222222"/>
          <w:sz w:val="28"/>
          <w:szCs w:val="28"/>
          <w:rtl/>
        </w:rPr>
      </w:pP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lang w:bidi="ar-EG"/>
        </w:rPr>
      </w:pPr>
      <w:r w:rsidRPr="006C785B">
        <w:rPr>
          <w:rFonts w:ascii="Simplified Arabic" w:eastAsia="Times New Roman" w:hAnsi="Simplified Arabic" w:cs="Simplified Arabic"/>
          <w:b/>
          <w:bCs/>
          <w:color w:val="111111"/>
          <w:sz w:val="28"/>
          <w:szCs w:val="28"/>
          <w:rtl/>
        </w:rPr>
        <w:t>عينة الدراسة </w:t>
      </w:r>
    </w:p>
    <w:p w:rsidR="00A06336" w:rsidRPr="006C785B" w:rsidRDefault="00A06336" w:rsidP="008240A4">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color w:val="000000"/>
          <w:sz w:val="28"/>
          <w:szCs w:val="28"/>
          <w:rtl/>
        </w:rPr>
        <w:t>تكو</w:t>
      </w:r>
      <w:r w:rsidR="004D477B" w:rsidRPr="006C785B">
        <w:rPr>
          <w:rFonts w:ascii="Simplified Arabic" w:eastAsia="Times New Roman" w:hAnsi="Simplified Arabic" w:cs="Simplified Arabic"/>
          <w:color w:val="000000"/>
          <w:sz w:val="28"/>
          <w:szCs w:val="28"/>
          <w:rtl/>
        </w:rPr>
        <w:t>نت عينة الدراسة من (180) معلم</w:t>
      </w:r>
      <w:r w:rsidR="008240A4" w:rsidRPr="006C785B">
        <w:rPr>
          <w:rFonts w:ascii="Simplified Arabic" w:eastAsia="Times New Roman" w:hAnsi="Simplified Arabic" w:cs="Simplified Arabic" w:hint="cs"/>
          <w:color w:val="000000"/>
          <w:sz w:val="28"/>
          <w:szCs w:val="28"/>
          <w:rtl/>
        </w:rPr>
        <w:t>ة</w:t>
      </w:r>
      <w:r w:rsidRPr="006C785B">
        <w:rPr>
          <w:rFonts w:ascii="Simplified Arabic" w:eastAsia="Times New Roman" w:hAnsi="Simplified Arabic" w:cs="Simplified Arabic"/>
          <w:color w:val="000000"/>
          <w:sz w:val="28"/>
          <w:szCs w:val="28"/>
          <w:rtl/>
        </w:rPr>
        <w:t xml:space="preserve">، </w:t>
      </w:r>
      <w:r w:rsidR="00C5654C" w:rsidRPr="006C785B">
        <w:rPr>
          <w:rFonts w:ascii="Simplified Arabic" w:eastAsia="Times New Roman" w:hAnsi="Simplified Arabic" w:cs="Simplified Arabic" w:hint="cs"/>
          <w:color w:val="000000"/>
          <w:sz w:val="28"/>
          <w:szCs w:val="28"/>
          <w:rtl/>
        </w:rPr>
        <w:t>تم ا</w:t>
      </w:r>
      <w:r w:rsidRPr="006C785B">
        <w:rPr>
          <w:rFonts w:ascii="Simplified Arabic" w:eastAsia="Times New Roman" w:hAnsi="Simplified Arabic" w:cs="Simplified Arabic"/>
          <w:color w:val="000000"/>
          <w:sz w:val="28"/>
          <w:szCs w:val="28"/>
          <w:rtl/>
        </w:rPr>
        <w:t>ختياره</w:t>
      </w:r>
      <w:r w:rsidR="004D477B" w:rsidRPr="006C785B">
        <w:rPr>
          <w:rFonts w:ascii="Simplified Arabic" w:eastAsia="Times New Roman" w:hAnsi="Simplified Arabic" w:cs="Simplified Arabic" w:hint="cs"/>
          <w:color w:val="000000"/>
          <w:sz w:val="28"/>
          <w:szCs w:val="28"/>
          <w:rtl/>
        </w:rPr>
        <w:t>ن</w:t>
      </w:r>
      <w:r w:rsidRPr="006C785B">
        <w:rPr>
          <w:rFonts w:ascii="Simplified Arabic" w:eastAsia="Times New Roman" w:hAnsi="Simplified Arabic" w:cs="Simplified Arabic"/>
          <w:color w:val="000000"/>
          <w:sz w:val="28"/>
          <w:szCs w:val="28"/>
          <w:rtl/>
        </w:rPr>
        <w:t xml:space="preserve"> عن طريق العينة العشوائية الطبقية بناء على مكان المدرسة، وبعد توزيع أداة الدراسة، استرجع منها (</w:t>
      </w:r>
      <w:r w:rsidR="00C5654C" w:rsidRPr="006C785B">
        <w:rPr>
          <w:rFonts w:ascii="Simplified Arabic" w:eastAsia="Times New Roman" w:hAnsi="Simplified Arabic" w:cs="Simplified Arabic" w:hint="cs"/>
          <w:color w:val="000000"/>
          <w:sz w:val="28"/>
          <w:szCs w:val="28"/>
          <w:rtl/>
        </w:rPr>
        <w:t>171</w:t>
      </w:r>
      <w:r w:rsidR="00C5654C" w:rsidRPr="006C785B">
        <w:rPr>
          <w:rFonts w:ascii="Simplified Arabic" w:eastAsia="Times New Roman" w:hAnsi="Simplified Arabic" w:cs="Simplified Arabic"/>
          <w:color w:val="000000"/>
          <w:sz w:val="28"/>
          <w:szCs w:val="28"/>
          <w:rtl/>
        </w:rPr>
        <w:t>) استبانة</w:t>
      </w:r>
      <w:r w:rsidR="00C5654C" w:rsidRPr="006C785B">
        <w:rPr>
          <w:rFonts w:ascii="Simplified Arabic" w:eastAsia="Times New Roman" w:hAnsi="Simplified Arabic" w:cs="Simplified Arabic" w:hint="cs"/>
          <w:color w:val="000000"/>
          <w:sz w:val="28"/>
          <w:szCs w:val="28"/>
          <w:rtl/>
        </w:rPr>
        <w:t xml:space="preserve">، </w:t>
      </w:r>
      <w:r w:rsidRPr="006C785B">
        <w:rPr>
          <w:rFonts w:ascii="Simplified Arabic" w:eastAsia="Times New Roman" w:hAnsi="Simplified Arabic" w:cs="Simplified Arabic"/>
          <w:color w:val="000000"/>
          <w:sz w:val="28"/>
          <w:szCs w:val="28"/>
          <w:rtl/>
        </w:rPr>
        <w:t>اعتبرت العينة النهائية للدراسة، والجدول الآتي يوضح خصائص عينة الدراسة حسب متغيرات الدراسة. </w:t>
      </w:r>
    </w:p>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b/>
          <w:bCs/>
          <w:color w:val="000000"/>
          <w:sz w:val="28"/>
          <w:szCs w:val="28"/>
          <w:rtl/>
        </w:rPr>
        <w:t>جدول</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1</w:t>
      </w:r>
      <w:r w:rsidR="008240A4"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 xml:space="preserve">توزيع أفراد عينة الدراسة من </w:t>
      </w:r>
      <w:r w:rsidR="00D14F37" w:rsidRPr="006C785B">
        <w:rPr>
          <w:rFonts w:ascii="Simplified Arabic" w:eastAsia="Times New Roman" w:hAnsi="Simplified Arabic" w:cs="Simplified Arabic"/>
          <w:b/>
          <w:bCs/>
          <w:color w:val="000000"/>
          <w:sz w:val="28"/>
          <w:szCs w:val="28"/>
          <w:rtl/>
        </w:rPr>
        <w:t>معلمات الروضة</w:t>
      </w:r>
      <w:r w:rsidRPr="006C785B">
        <w:rPr>
          <w:rFonts w:ascii="Simplified Arabic" w:eastAsia="Times New Roman" w:hAnsi="Simplified Arabic" w:cs="Simplified Arabic"/>
          <w:b/>
          <w:bCs/>
          <w:color w:val="000000"/>
          <w:sz w:val="28"/>
          <w:szCs w:val="28"/>
          <w:rtl/>
        </w:rPr>
        <w:t xml:space="preserve"> حسب متغيرات الدراسة.</w:t>
      </w:r>
    </w:p>
    <w:tbl>
      <w:tblPr>
        <w:tblW w:w="7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7"/>
        <w:gridCol w:w="824"/>
        <w:gridCol w:w="2949"/>
        <w:gridCol w:w="2326"/>
      </w:tblGrid>
      <w:tr w:rsidR="00A06336" w:rsidRPr="006C785B" w:rsidTr="00C5654C">
        <w:trPr>
          <w:jc w:val="center"/>
        </w:trPr>
        <w:tc>
          <w:tcPr>
            <w:tcW w:w="1282"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النسبة</w:t>
            </w:r>
            <w:r w:rsidRPr="006C785B">
              <w:rPr>
                <w:rFonts w:ascii="Simplified Arabic" w:eastAsia="Times New Roman" w:hAnsi="Simplified Arabic" w:cs="Simplified Arabic"/>
                <w:color w:val="000000"/>
                <w:sz w:val="28"/>
                <w:szCs w:val="28"/>
              </w:rPr>
              <w:t> </w:t>
            </w:r>
            <w:r w:rsidRPr="006C785B">
              <w:rPr>
                <w:rFonts w:ascii="Simplified Arabic" w:eastAsia="Times New Roman" w:hAnsi="Simplified Arabic" w:cs="Simplified Arabic"/>
                <w:b/>
                <w:bCs/>
                <w:color w:val="000000"/>
                <w:sz w:val="28"/>
                <w:szCs w:val="28"/>
              </w:rPr>
              <w:t>(%)</w:t>
            </w:r>
          </w:p>
        </w:tc>
        <w:tc>
          <w:tcPr>
            <w:tcW w:w="826"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العدد</w:t>
            </w:r>
          </w:p>
        </w:tc>
        <w:tc>
          <w:tcPr>
            <w:tcW w:w="2974"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المستوى</w:t>
            </w:r>
          </w:p>
        </w:tc>
        <w:tc>
          <w:tcPr>
            <w:tcW w:w="2344"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المتغير</w:t>
            </w:r>
          </w:p>
        </w:tc>
      </w:tr>
      <w:tr w:rsidR="00A06336" w:rsidRPr="006C785B" w:rsidTr="00C5654C">
        <w:trPr>
          <w:jc w:val="center"/>
        </w:trPr>
        <w:tc>
          <w:tcPr>
            <w:tcW w:w="1282"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54.4</w:t>
            </w:r>
          </w:p>
        </w:tc>
        <w:tc>
          <w:tcPr>
            <w:tcW w:w="826"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93</w:t>
            </w:r>
          </w:p>
        </w:tc>
        <w:tc>
          <w:tcPr>
            <w:tcW w:w="2974"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مدينة</w:t>
            </w:r>
          </w:p>
        </w:tc>
        <w:tc>
          <w:tcPr>
            <w:tcW w:w="2344" w:type="dxa"/>
            <w:vMerge w:val="restart"/>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lang w:bidi="ar-EG"/>
              </w:rPr>
            </w:pPr>
            <w:r w:rsidRPr="006C785B">
              <w:rPr>
                <w:rFonts w:ascii="Simplified Arabic" w:eastAsia="Times New Roman" w:hAnsi="Simplified Arabic" w:cs="Simplified Arabic"/>
                <w:color w:val="000000"/>
                <w:sz w:val="28"/>
                <w:szCs w:val="28"/>
                <w:rtl/>
              </w:rPr>
              <w:t>مكان المدرسة</w:t>
            </w:r>
          </w:p>
        </w:tc>
      </w:tr>
      <w:tr w:rsidR="00A06336" w:rsidRPr="006C785B" w:rsidTr="00C5654C">
        <w:trPr>
          <w:jc w:val="center"/>
        </w:trPr>
        <w:tc>
          <w:tcPr>
            <w:tcW w:w="1282"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45.6</w:t>
            </w:r>
          </w:p>
        </w:tc>
        <w:tc>
          <w:tcPr>
            <w:tcW w:w="826"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78</w:t>
            </w:r>
          </w:p>
        </w:tc>
        <w:tc>
          <w:tcPr>
            <w:tcW w:w="2974"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قرية</w:t>
            </w:r>
          </w:p>
        </w:tc>
        <w:tc>
          <w:tcPr>
            <w:tcW w:w="2344" w:type="dxa"/>
            <w:vMerge/>
            <w:vAlign w:val="center"/>
            <w:hideMark/>
          </w:tcPr>
          <w:p w:rsidR="00A06336" w:rsidRPr="006C785B" w:rsidRDefault="00A06336" w:rsidP="00873DFF">
            <w:pPr>
              <w:bidi w:val="0"/>
              <w:spacing w:after="0"/>
              <w:jc w:val="center"/>
              <w:rPr>
                <w:rFonts w:ascii="Simplified Arabic" w:eastAsia="Times New Roman" w:hAnsi="Simplified Arabic" w:cs="Simplified Arabic"/>
                <w:color w:val="000000"/>
                <w:sz w:val="28"/>
                <w:szCs w:val="28"/>
              </w:rPr>
            </w:pPr>
          </w:p>
        </w:tc>
      </w:tr>
      <w:tr w:rsidR="00A06336" w:rsidRPr="006C785B" w:rsidTr="00C5654C">
        <w:trPr>
          <w:jc w:val="center"/>
        </w:trPr>
        <w:tc>
          <w:tcPr>
            <w:tcW w:w="1282"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100.0</w:t>
            </w:r>
          </w:p>
        </w:tc>
        <w:tc>
          <w:tcPr>
            <w:tcW w:w="826"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171</w:t>
            </w:r>
          </w:p>
        </w:tc>
        <w:tc>
          <w:tcPr>
            <w:tcW w:w="2974"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المجموع</w:t>
            </w:r>
          </w:p>
        </w:tc>
        <w:tc>
          <w:tcPr>
            <w:tcW w:w="2344" w:type="dxa"/>
            <w:vMerge/>
            <w:vAlign w:val="center"/>
            <w:hideMark/>
          </w:tcPr>
          <w:p w:rsidR="00A06336" w:rsidRPr="006C785B" w:rsidRDefault="00A06336" w:rsidP="00873DFF">
            <w:pPr>
              <w:bidi w:val="0"/>
              <w:spacing w:after="0"/>
              <w:jc w:val="center"/>
              <w:rPr>
                <w:rFonts w:ascii="Simplified Arabic" w:eastAsia="Times New Roman" w:hAnsi="Simplified Arabic" w:cs="Simplified Arabic"/>
                <w:color w:val="000000"/>
                <w:sz w:val="28"/>
                <w:szCs w:val="28"/>
              </w:rPr>
            </w:pPr>
          </w:p>
        </w:tc>
      </w:tr>
      <w:tr w:rsidR="00A06336" w:rsidRPr="006C785B" w:rsidTr="00C5654C">
        <w:trPr>
          <w:jc w:val="center"/>
        </w:trPr>
        <w:tc>
          <w:tcPr>
            <w:tcW w:w="1282"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18.7</w:t>
            </w:r>
          </w:p>
        </w:tc>
        <w:tc>
          <w:tcPr>
            <w:tcW w:w="826"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32</w:t>
            </w:r>
          </w:p>
        </w:tc>
        <w:tc>
          <w:tcPr>
            <w:tcW w:w="2974"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اقل من خمس سنوات</w:t>
            </w:r>
          </w:p>
        </w:tc>
        <w:tc>
          <w:tcPr>
            <w:tcW w:w="2344" w:type="dxa"/>
            <w:vMerge w:val="restart"/>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سنوات الخبرة</w:t>
            </w:r>
          </w:p>
        </w:tc>
      </w:tr>
      <w:tr w:rsidR="00A06336" w:rsidRPr="006C785B" w:rsidTr="00C5654C">
        <w:trPr>
          <w:jc w:val="center"/>
        </w:trPr>
        <w:tc>
          <w:tcPr>
            <w:tcW w:w="1282"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12.9</w:t>
            </w:r>
          </w:p>
        </w:tc>
        <w:tc>
          <w:tcPr>
            <w:tcW w:w="826"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22</w:t>
            </w:r>
          </w:p>
        </w:tc>
        <w:tc>
          <w:tcPr>
            <w:tcW w:w="2974"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من (5 - اقل من 10) سنوات</w:t>
            </w:r>
          </w:p>
        </w:tc>
        <w:tc>
          <w:tcPr>
            <w:tcW w:w="2344" w:type="dxa"/>
            <w:vMerge/>
            <w:vAlign w:val="center"/>
            <w:hideMark/>
          </w:tcPr>
          <w:p w:rsidR="00A06336" w:rsidRPr="006C785B" w:rsidRDefault="00A06336" w:rsidP="00873DFF">
            <w:pPr>
              <w:bidi w:val="0"/>
              <w:spacing w:after="0"/>
              <w:jc w:val="center"/>
              <w:rPr>
                <w:rFonts w:ascii="Simplified Arabic" w:eastAsia="Times New Roman" w:hAnsi="Simplified Arabic" w:cs="Simplified Arabic"/>
                <w:color w:val="000000"/>
                <w:sz w:val="28"/>
                <w:szCs w:val="28"/>
              </w:rPr>
            </w:pPr>
          </w:p>
        </w:tc>
      </w:tr>
      <w:tr w:rsidR="00A06336" w:rsidRPr="006C785B" w:rsidTr="00C5654C">
        <w:trPr>
          <w:trHeight w:val="20"/>
          <w:jc w:val="center"/>
        </w:trPr>
        <w:tc>
          <w:tcPr>
            <w:tcW w:w="1282"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68.4</w:t>
            </w:r>
          </w:p>
        </w:tc>
        <w:tc>
          <w:tcPr>
            <w:tcW w:w="826"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117</w:t>
            </w:r>
          </w:p>
        </w:tc>
        <w:tc>
          <w:tcPr>
            <w:tcW w:w="2974" w:type="dxa"/>
            <w:tcMar>
              <w:top w:w="60" w:type="dxa"/>
              <w:left w:w="75" w:type="dxa"/>
              <w:bottom w:w="60" w:type="dxa"/>
              <w:right w:w="150" w:type="dxa"/>
            </w:tcMar>
            <w:vAlign w:val="center"/>
            <w:hideMark/>
          </w:tcPr>
          <w:p w:rsidR="00A06336" w:rsidRPr="006C785B" w:rsidRDefault="00C46F18"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hint="cs"/>
                <w:color w:val="000000"/>
                <w:sz w:val="28"/>
                <w:szCs w:val="28"/>
                <w:rtl/>
              </w:rPr>
              <w:t>10</w:t>
            </w:r>
            <w:r w:rsidR="00A06336" w:rsidRPr="006C785B">
              <w:rPr>
                <w:rFonts w:ascii="Simplified Arabic" w:eastAsia="Times New Roman" w:hAnsi="Simplified Arabic" w:cs="Simplified Arabic"/>
                <w:color w:val="000000"/>
                <w:sz w:val="28"/>
                <w:szCs w:val="28"/>
              </w:rPr>
              <w:t xml:space="preserve"> </w:t>
            </w:r>
            <w:r w:rsidR="00A06336" w:rsidRPr="006C785B">
              <w:rPr>
                <w:rFonts w:ascii="Simplified Arabic" w:eastAsia="Times New Roman" w:hAnsi="Simplified Arabic" w:cs="Simplified Arabic"/>
                <w:color w:val="000000"/>
                <w:sz w:val="28"/>
                <w:szCs w:val="28"/>
                <w:rtl/>
              </w:rPr>
              <w:t>سنوات فأكثر</w:t>
            </w:r>
          </w:p>
        </w:tc>
        <w:tc>
          <w:tcPr>
            <w:tcW w:w="2344" w:type="dxa"/>
            <w:vMerge/>
            <w:vAlign w:val="center"/>
            <w:hideMark/>
          </w:tcPr>
          <w:p w:rsidR="00A06336" w:rsidRPr="006C785B" w:rsidRDefault="00A06336" w:rsidP="00873DFF">
            <w:pPr>
              <w:bidi w:val="0"/>
              <w:spacing w:after="0"/>
              <w:jc w:val="center"/>
              <w:rPr>
                <w:rFonts w:ascii="Simplified Arabic" w:eastAsia="Times New Roman" w:hAnsi="Simplified Arabic" w:cs="Simplified Arabic"/>
                <w:color w:val="000000"/>
                <w:sz w:val="28"/>
                <w:szCs w:val="28"/>
              </w:rPr>
            </w:pPr>
          </w:p>
        </w:tc>
      </w:tr>
      <w:tr w:rsidR="00A06336" w:rsidRPr="006C785B" w:rsidTr="00C5654C">
        <w:trPr>
          <w:jc w:val="center"/>
        </w:trPr>
        <w:tc>
          <w:tcPr>
            <w:tcW w:w="1282"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100.0</w:t>
            </w:r>
          </w:p>
        </w:tc>
        <w:tc>
          <w:tcPr>
            <w:tcW w:w="826"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171</w:t>
            </w:r>
          </w:p>
        </w:tc>
        <w:tc>
          <w:tcPr>
            <w:tcW w:w="2974"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المجموع</w:t>
            </w:r>
          </w:p>
        </w:tc>
        <w:tc>
          <w:tcPr>
            <w:tcW w:w="2344" w:type="dxa"/>
            <w:vMerge/>
            <w:vAlign w:val="center"/>
            <w:hideMark/>
          </w:tcPr>
          <w:p w:rsidR="00A06336" w:rsidRPr="006C785B" w:rsidRDefault="00A06336" w:rsidP="00873DFF">
            <w:pPr>
              <w:bidi w:val="0"/>
              <w:spacing w:after="0"/>
              <w:jc w:val="center"/>
              <w:rPr>
                <w:rFonts w:ascii="Simplified Arabic" w:eastAsia="Times New Roman" w:hAnsi="Simplified Arabic" w:cs="Simplified Arabic"/>
                <w:color w:val="000000"/>
                <w:sz w:val="28"/>
                <w:szCs w:val="28"/>
              </w:rPr>
            </w:pPr>
          </w:p>
        </w:tc>
      </w:tr>
      <w:tr w:rsidR="00A06336" w:rsidRPr="006C785B" w:rsidTr="00C5654C">
        <w:trPr>
          <w:jc w:val="center"/>
        </w:trPr>
        <w:tc>
          <w:tcPr>
            <w:tcW w:w="1282"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24.6</w:t>
            </w:r>
          </w:p>
        </w:tc>
        <w:tc>
          <w:tcPr>
            <w:tcW w:w="826"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42</w:t>
            </w:r>
          </w:p>
        </w:tc>
        <w:tc>
          <w:tcPr>
            <w:tcW w:w="2974"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نعم</w:t>
            </w:r>
          </w:p>
        </w:tc>
        <w:tc>
          <w:tcPr>
            <w:tcW w:w="2344" w:type="dxa"/>
            <w:vMerge w:val="restart"/>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تلقي التدريب في مجال التقويم البديل</w:t>
            </w:r>
          </w:p>
        </w:tc>
      </w:tr>
      <w:tr w:rsidR="00A06336" w:rsidRPr="006C785B" w:rsidTr="00C5654C">
        <w:trPr>
          <w:jc w:val="center"/>
        </w:trPr>
        <w:tc>
          <w:tcPr>
            <w:tcW w:w="1282"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75.4</w:t>
            </w:r>
          </w:p>
        </w:tc>
        <w:tc>
          <w:tcPr>
            <w:tcW w:w="826"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129</w:t>
            </w:r>
          </w:p>
        </w:tc>
        <w:tc>
          <w:tcPr>
            <w:tcW w:w="2974" w:type="dxa"/>
            <w:shd w:val="clear" w:color="auto" w:fill="E5ECF9"/>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lang w:bidi="ar-EG"/>
              </w:rPr>
            </w:pPr>
            <w:r w:rsidRPr="006C785B">
              <w:rPr>
                <w:rFonts w:ascii="Simplified Arabic" w:eastAsia="Times New Roman" w:hAnsi="Simplified Arabic" w:cs="Simplified Arabic"/>
                <w:color w:val="000000"/>
                <w:sz w:val="28"/>
                <w:szCs w:val="28"/>
                <w:rtl/>
              </w:rPr>
              <w:t>لا</w:t>
            </w:r>
          </w:p>
        </w:tc>
        <w:tc>
          <w:tcPr>
            <w:tcW w:w="2344" w:type="dxa"/>
            <w:vMerge/>
            <w:vAlign w:val="center"/>
            <w:hideMark/>
          </w:tcPr>
          <w:p w:rsidR="00A06336" w:rsidRPr="006C785B" w:rsidRDefault="00A06336" w:rsidP="00873DFF">
            <w:pPr>
              <w:bidi w:val="0"/>
              <w:spacing w:after="0"/>
              <w:jc w:val="center"/>
              <w:rPr>
                <w:rFonts w:ascii="Simplified Arabic" w:eastAsia="Times New Roman" w:hAnsi="Simplified Arabic" w:cs="Simplified Arabic"/>
                <w:color w:val="000000"/>
                <w:sz w:val="28"/>
                <w:szCs w:val="28"/>
              </w:rPr>
            </w:pPr>
          </w:p>
        </w:tc>
      </w:tr>
      <w:tr w:rsidR="00A06336" w:rsidRPr="006C785B" w:rsidTr="00C5654C">
        <w:trPr>
          <w:trHeight w:val="20"/>
          <w:jc w:val="center"/>
        </w:trPr>
        <w:tc>
          <w:tcPr>
            <w:tcW w:w="1282"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100.0</w:t>
            </w:r>
          </w:p>
        </w:tc>
        <w:tc>
          <w:tcPr>
            <w:tcW w:w="826"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171</w:t>
            </w:r>
          </w:p>
        </w:tc>
        <w:tc>
          <w:tcPr>
            <w:tcW w:w="2974" w:type="dxa"/>
            <w:tcMar>
              <w:top w:w="60" w:type="dxa"/>
              <w:left w:w="75" w:type="dxa"/>
              <w:bottom w:w="60" w:type="dxa"/>
              <w:right w:w="150" w:type="dxa"/>
            </w:tcMar>
            <w:vAlign w:val="center"/>
            <w:hideMark/>
          </w:tcPr>
          <w:p w:rsidR="00A06336" w:rsidRPr="006C785B" w:rsidRDefault="00A06336" w:rsidP="00873DFF">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المجموع</w:t>
            </w:r>
          </w:p>
        </w:tc>
        <w:tc>
          <w:tcPr>
            <w:tcW w:w="2344" w:type="dxa"/>
            <w:vMerge/>
            <w:vAlign w:val="center"/>
            <w:hideMark/>
          </w:tcPr>
          <w:p w:rsidR="00A06336" w:rsidRPr="006C785B" w:rsidRDefault="00A06336" w:rsidP="00873DFF">
            <w:pPr>
              <w:bidi w:val="0"/>
              <w:spacing w:after="0"/>
              <w:jc w:val="center"/>
              <w:rPr>
                <w:rFonts w:ascii="Simplified Arabic" w:eastAsia="Times New Roman" w:hAnsi="Simplified Arabic" w:cs="Simplified Arabic"/>
                <w:color w:val="000000"/>
                <w:sz w:val="28"/>
                <w:szCs w:val="28"/>
              </w:rPr>
            </w:pPr>
          </w:p>
        </w:tc>
      </w:tr>
    </w:tbl>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lang w:bidi="ar-EG"/>
        </w:rPr>
      </w:pPr>
      <w:r w:rsidRPr="006C785B">
        <w:rPr>
          <w:rFonts w:ascii="Simplified Arabic" w:eastAsia="Times New Roman" w:hAnsi="Simplified Arabic" w:cs="Simplified Arabic"/>
          <w:b/>
          <w:bCs/>
          <w:color w:val="111111"/>
          <w:sz w:val="28"/>
          <w:szCs w:val="28"/>
          <w:rtl/>
        </w:rPr>
        <w:t>أداة الدراسة </w:t>
      </w:r>
    </w:p>
    <w:p w:rsidR="00A06336" w:rsidRPr="006C785B" w:rsidRDefault="00A06336" w:rsidP="008240A4">
      <w:pPr>
        <w:spacing w:after="0"/>
        <w:jc w:val="lowKashida"/>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tl/>
        </w:rPr>
        <w:t xml:space="preserve">اتبع </w:t>
      </w:r>
      <w:r w:rsidR="008240A4" w:rsidRPr="006C785B">
        <w:rPr>
          <w:rFonts w:ascii="Simplified Arabic" w:eastAsia="Times New Roman" w:hAnsi="Simplified Arabic" w:cs="Simplified Arabic"/>
          <w:color w:val="000000"/>
          <w:sz w:val="28"/>
          <w:szCs w:val="28"/>
          <w:rtl/>
        </w:rPr>
        <w:t xml:space="preserve">الباحثان </w:t>
      </w:r>
      <w:r w:rsidRPr="006C785B">
        <w:rPr>
          <w:rFonts w:ascii="Simplified Arabic" w:eastAsia="Times New Roman" w:hAnsi="Simplified Arabic" w:cs="Simplified Arabic"/>
          <w:color w:val="000000"/>
          <w:sz w:val="28"/>
          <w:szCs w:val="28"/>
          <w:rtl/>
        </w:rPr>
        <w:t>الخطوات الإجرا</w:t>
      </w:r>
      <w:r w:rsidR="00DD185A" w:rsidRPr="006C785B">
        <w:rPr>
          <w:rFonts w:ascii="Simplified Arabic" w:eastAsia="Times New Roman" w:hAnsi="Simplified Arabic" w:cs="Simplified Arabic"/>
          <w:color w:val="000000"/>
          <w:sz w:val="28"/>
          <w:szCs w:val="28"/>
          <w:rtl/>
        </w:rPr>
        <w:t>ئية الآتية في بناء الاستبانة، و</w:t>
      </w:r>
      <w:r w:rsidRPr="006C785B">
        <w:rPr>
          <w:rFonts w:ascii="Simplified Arabic" w:eastAsia="Times New Roman" w:hAnsi="Simplified Arabic" w:cs="Simplified Arabic"/>
          <w:color w:val="000000"/>
          <w:sz w:val="28"/>
          <w:szCs w:val="28"/>
          <w:rtl/>
        </w:rPr>
        <w:t>صياغة فقراتها</w:t>
      </w:r>
      <w:r w:rsidR="00543E09" w:rsidRPr="006C785B">
        <w:rPr>
          <w:rFonts w:ascii="Simplified Arabic" w:eastAsia="Times New Roman" w:hAnsi="Simplified Arabic" w:cs="Simplified Arabic" w:hint="cs"/>
          <w:color w:val="000000"/>
          <w:sz w:val="28"/>
          <w:szCs w:val="28"/>
          <w:rtl/>
          <w:lang w:bidi="ar-EG"/>
        </w:rPr>
        <w:t>:</w:t>
      </w:r>
    </w:p>
    <w:p w:rsidR="00A06336" w:rsidRPr="006C785B" w:rsidRDefault="00A06336" w:rsidP="00C5654C">
      <w:pPr>
        <w:numPr>
          <w:ilvl w:val="0"/>
          <w:numId w:val="7"/>
        </w:numPr>
        <w:tabs>
          <w:tab w:val="clear" w:pos="720"/>
          <w:tab w:val="num" w:pos="368"/>
        </w:tabs>
        <w:spacing w:after="0"/>
        <w:ind w:left="360"/>
        <w:jc w:val="lowKashida"/>
        <w:textAlignment w:val="baseline"/>
        <w:rPr>
          <w:rFonts w:ascii="Simplified Arabic" w:eastAsia="Times New Roman" w:hAnsi="Simplified Arabic" w:cs="Simplified Arabic"/>
          <w:color w:val="FF0000"/>
          <w:sz w:val="28"/>
          <w:szCs w:val="28"/>
          <w:rtl/>
        </w:rPr>
      </w:pPr>
      <w:r w:rsidRPr="006C785B">
        <w:rPr>
          <w:rFonts w:ascii="Simplified Arabic" w:eastAsia="Times New Roman" w:hAnsi="Simplified Arabic" w:cs="Simplified Arabic"/>
          <w:color w:val="222222"/>
          <w:sz w:val="28"/>
          <w:szCs w:val="28"/>
          <w:rtl/>
        </w:rPr>
        <w:t>الاطلاع على الأدبيات في مجال القياس والتقويم، والتقويم البديل</w:t>
      </w:r>
      <w:r w:rsidR="00C5654C" w:rsidRPr="006C785B">
        <w:rPr>
          <w:rFonts w:ascii="Simplified Arabic" w:eastAsia="Times New Roman" w:hAnsi="Simplified Arabic" w:cs="Simplified Arabic" w:hint="cs"/>
          <w:color w:val="222222"/>
          <w:sz w:val="28"/>
          <w:szCs w:val="28"/>
          <w:rtl/>
        </w:rPr>
        <w:t>.</w:t>
      </w:r>
    </w:p>
    <w:p w:rsidR="00A06336" w:rsidRPr="006C785B" w:rsidRDefault="00A06336" w:rsidP="00C73320">
      <w:pPr>
        <w:numPr>
          <w:ilvl w:val="0"/>
          <w:numId w:val="7"/>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 xml:space="preserve">إعداد الاستبانة في صورتها الأولية، وهي تتكون من قسمين من الأسئلة، تضمن القسم الأول منها البيانات الأولية، وتضمنت هذه البيانات (سنوات الخبرة، </w:t>
      </w:r>
      <w:r w:rsidR="006973D1" w:rsidRPr="006C785B">
        <w:rPr>
          <w:rFonts w:ascii="Simplified Arabic" w:eastAsia="Times New Roman" w:hAnsi="Simplified Arabic" w:cs="Simplified Arabic"/>
          <w:color w:val="222222"/>
          <w:sz w:val="28"/>
          <w:szCs w:val="28"/>
          <w:rtl/>
        </w:rPr>
        <w:t>وموقع الروضة</w:t>
      </w:r>
      <w:r w:rsidRPr="006C785B">
        <w:rPr>
          <w:rFonts w:ascii="Simplified Arabic" w:eastAsia="Times New Roman" w:hAnsi="Simplified Arabic" w:cs="Simplified Arabic"/>
          <w:color w:val="222222"/>
          <w:sz w:val="28"/>
          <w:szCs w:val="28"/>
          <w:rtl/>
        </w:rPr>
        <w:t xml:space="preserve">، وتلقي التدريب </w:t>
      </w:r>
      <w:r w:rsidRPr="006C785B">
        <w:rPr>
          <w:rFonts w:ascii="Simplified Arabic" w:eastAsia="Times New Roman" w:hAnsi="Simplified Arabic" w:cs="Simplified Arabic"/>
          <w:color w:val="222222"/>
          <w:sz w:val="28"/>
          <w:szCs w:val="28"/>
          <w:rtl/>
        </w:rPr>
        <w:lastRenderedPageBreak/>
        <w:t>في مجال التقويم البديل)، أما القسم الآخر فقد تضمن مجالات الاستبانة، وفقرات كل مجال، وقد تكونت الاستبانة في صورتها الأولية، من (30) فقرة موزعة على ستة مجالات</w:t>
      </w:r>
      <w:r w:rsidR="00C5654C" w:rsidRPr="006C785B">
        <w:rPr>
          <w:rFonts w:ascii="Simplified Arabic" w:eastAsia="Times New Roman" w:hAnsi="Simplified Arabic" w:cs="Simplified Arabic" w:hint="cs"/>
          <w:color w:val="222222"/>
          <w:sz w:val="28"/>
          <w:szCs w:val="28"/>
          <w:rtl/>
        </w:rPr>
        <w:t>.</w:t>
      </w:r>
    </w:p>
    <w:p w:rsidR="00A06336" w:rsidRPr="006C785B" w:rsidRDefault="00A06336" w:rsidP="008240A4">
      <w:pPr>
        <w:numPr>
          <w:ilvl w:val="0"/>
          <w:numId w:val="7"/>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 xml:space="preserve">استخدم </w:t>
      </w:r>
      <w:r w:rsidR="008240A4" w:rsidRPr="006C785B">
        <w:rPr>
          <w:rFonts w:ascii="Simplified Arabic" w:eastAsia="Times New Roman" w:hAnsi="Simplified Arabic" w:cs="Simplified Arabic"/>
          <w:color w:val="222222"/>
          <w:sz w:val="28"/>
          <w:szCs w:val="28"/>
          <w:rtl/>
        </w:rPr>
        <w:t xml:space="preserve">الباحثان </w:t>
      </w:r>
      <w:r w:rsidRPr="006C785B">
        <w:rPr>
          <w:rFonts w:ascii="Simplified Arabic" w:eastAsia="Times New Roman" w:hAnsi="Simplified Arabic" w:cs="Simplified Arabic"/>
          <w:color w:val="222222"/>
          <w:sz w:val="28"/>
          <w:szCs w:val="28"/>
          <w:rtl/>
        </w:rPr>
        <w:t xml:space="preserve">مقياس ليكرت الخماسي، حيث جاءت كل فقرة من فقرات الاستبانة مقابلة لقائمة تحمل درجة </w:t>
      </w:r>
      <w:r w:rsidR="0092489F" w:rsidRPr="006C785B">
        <w:rPr>
          <w:rFonts w:ascii="Simplified Arabic" w:eastAsia="Times New Roman" w:hAnsi="Simplified Arabic" w:cs="Simplified Arabic" w:hint="cs"/>
          <w:color w:val="222222"/>
          <w:sz w:val="28"/>
          <w:szCs w:val="28"/>
          <w:rtl/>
        </w:rPr>
        <w:t>كالتالى</w:t>
      </w:r>
      <w:r w:rsidRPr="006C785B">
        <w:rPr>
          <w:rFonts w:ascii="Simplified Arabic" w:eastAsia="Times New Roman" w:hAnsi="Simplified Arabic" w:cs="Simplified Arabic"/>
          <w:color w:val="222222"/>
          <w:sz w:val="28"/>
          <w:szCs w:val="28"/>
          <w:rtl/>
        </w:rPr>
        <w:t>: كبيرة جداً (</w:t>
      </w:r>
      <w:r w:rsidR="0092489F" w:rsidRPr="006C785B">
        <w:rPr>
          <w:rFonts w:ascii="Simplified Arabic" w:eastAsia="Times New Roman" w:hAnsi="Simplified Arabic" w:cs="Simplified Arabic"/>
          <w:color w:val="222222"/>
          <w:sz w:val="28"/>
          <w:szCs w:val="28"/>
          <w:rtl/>
        </w:rPr>
        <w:t>5</w:t>
      </w:r>
      <w:r w:rsidR="0092489F" w:rsidRPr="006C785B">
        <w:rPr>
          <w:rFonts w:ascii="Simplified Arabic" w:eastAsia="Times New Roman" w:hAnsi="Simplified Arabic" w:cs="Simplified Arabic" w:hint="cs"/>
          <w:color w:val="222222"/>
          <w:sz w:val="28"/>
          <w:szCs w:val="28"/>
          <w:rtl/>
        </w:rPr>
        <w:t xml:space="preserve"> </w:t>
      </w:r>
      <w:r w:rsidR="0092489F" w:rsidRPr="006C785B">
        <w:rPr>
          <w:rFonts w:ascii="Simplified Arabic" w:eastAsia="Times New Roman" w:hAnsi="Simplified Arabic" w:cs="Simplified Arabic"/>
          <w:color w:val="222222"/>
          <w:sz w:val="28"/>
          <w:szCs w:val="28"/>
          <w:rtl/>
        </w:rPr>
        <w:t>درجات)</w:t>
      </w:r>
      <w:r w:rsidRPr="006C785B">
        <w:rPr>
          <w:rFonts w:ascii="Simplified Arabic" w:eastAsia="Times New Roman" w:hAnsi="Simplified Arabic" w:cs="Simplified Arabic"/>
          <w:color w:val="222222"/>
          <w:sz w:val="28"/>
          <w:szCs w:val="28"/>
          <w:rtl/>
        </w:rPr>
        <w:t>، كبيرة (4</w:t>
      </w:r>
      <w:r w:rsidR="0092489F" w:rsidRPr="006C785B">
        <w:rPr>
          <w:rFonts w:ascii="Simplified Arabic" w:eastAsia="Times New Roman" w:hAnsi="Simplified Arabic" w:cs="Simplified Arabic"/>
          <w:color w:val="222222"/>
          <w:sz w:val="28"/>
          <w:szCs w:val="28"/>
          <w:rtl/>
        </w:rPr>
        <w:t xml:space="preserve"> درجات)، متوسطة (3</w:t>
      </w:r>
      <w:r w:rsidR="0092489F" w:rsidRPr="006C785B">
        <w:rPr>
          <w:rFonts w:ascii="Simplified Arabic" w:eastAsia="Times New Roman" w:hAnsi="Simplified Arabic" w:cs="Simplified Arabic" w:hint="cs"/>
          <w:color w:val="222222"/>
          <w:sz w:val="28"/>
          <w:szCs w:val="28"/>
          <w:rtl/>
        </w:rPr>
        <w:t xml:space="preserve"> </w:t>
      </w:r>
      <w:r w:rsidR="0092489F" w:rsidRPr="006C785B">
        <w:rPr>
          <w:rFonts w:ascii="Simplified Arabic" w:eastAsia="Times New Roman" w:hAnsi="Simplified Arabic" w:cs="Simplified Arabic"/>
          <w:color w:val="222222"/>
          <w:sz w:val="28"/>
          <w:szCs w:val="28"/>
          <w:rtl/>
        </w:rPr>
        <w:t>درجات)</w:t>
      </w:r>
      <w:r w:rsidRPr="006C785B">
        <w:rPr>
          <w:rFonts w:ascii="Simplified Arabic" w:eastAsia="Times New Roman" w:hAnsi="Simplified Arabic" w:cs="Simplified Arabic"/>
          <w:color w:val="222222"/>
          <w:sz w:val="28"/>
          <w:szCs w:val="28"/>
          <w:rtl/>
        </w:rPr>
        <w:t>، قليلة (</w:t>
      </w:r>
      <w:r w:rsidR="0092489F" w:rsidRPr="006C785B">
        <w:rPr>
          <w:rFonts w:ascii="Simplified Arabic" w:eastAsia="Times New Roman" w:hAnsi="Simplified Arabic" w:cs="Simplified Arabic"/>
          <w:color w:val="222222"/>
          <w:sz w:val="28"/>
          <w:szCs w:val="28"/>
          <w:rtl/>
        </w:rPr>
        <w:t>درج</w:t>
      </w:r>
      <w:r w:rsidR="0092489F" w:rsidRPr="006C785B">
        <w:rPr>
          <w:rFonts w:ascii="Simplified Arabic" w:eastAsia="Times New Roman" w:hAnsi="Simplified Arabic" w:cs="Simplified Arabic" w:hint="cs"/>
          <w:color w:val="222222"/>
          <w:sz w:val="28"/>
          <w:szCs w:val="28"/>
          <w:rtl/>
        </w:rPr>
        <w:t>ت</w:t>
      </w:r>
      <w:r w:rsidR="0092489F" w:rsidRPr="006C785B">
        <w:rPr>
          <w:rFonts w:ascii="Simplified Arabic" w:eastAsia="Times New Roman" w:hAnsi="Simplified Arabic" w:cs="Simplified Arabic"/>
          <w:color w:val="222222"/>
          <w:sz w:val="28"/>
          <w:szCs w:val="28"/>
          <w:rtl/>
        </w:rPr>
        <w:t>ات)</w:t>
      </w:r>
      <w:r w:rsidRPr="006C785B">
        <w:rPr>
          <w:rFonts w:ascii="Simplified Arabic" w:eastAsia="Times New Roman" w:hAnsi="Simplified Arabic" w:cs="Simplified Arabic"/>
          <w:color w:val="222222"/>
          <w:sz w:val="28"/>
          <w:szCs w:val="28"/>
          <w:rtl/>
        </w:rPr>
        <w:t>، قليلة جداً (</w:t>
      </w:r>
      <w:r w:rsidR="0092489F" w:rsidRPr="006C785B">
        <w:rPr>
          <w:rFonts w:ascii="Simplified Arabic" w:eastAsia="Times New Roman" w:hAnsi="Simplified Arabic" w:cs="Simplified Arabic"/>
          <w:color w:val="222222"/>
          <w:sz w:val="28"/>
          <w:szCs w:val="28"/>
          <w:rtl/>
        </w:rPr>
        <w:t>درج</w:t>
      </w:r>
      <w:r w:rsidR="0092489F" w:rsidRPr="006C785B">
        <w:rPr>
          <w:rFonts w:ascii="Simplified Arabic" w:eastAsia="Times New Roman" w:hAnsi="Simplified Arabic" w:cs="Simplified Arabic" w:hint="cs"/>
          <w:color w:val="222222"/>
          <w:sz w:val="28"/>
          <w:szCs w:val="28"/>
          <w:rtl/>
        </w:rPr>
        <w:t>ة</w:t>
      </w:r>
      <w:r w:rsidR="0092489F" w:rsidRPr="006C785B">
        <w:rPr>
          <w:rFonts w:ascii="Simplified Arabic" w:eastAsia="Times New Roman" w:hAnsi="Simplified Arabic" w:cs="Simplified Arabic"/>
          <w:color w:val="222222"/>
          <w:sz w:val="28"/>
          <w:szCs w:val="28"/>
          <w:rtl/>
        </w:rPr>
        <w:t xml:space="preserve"> واحدة</w:t>
      </w:r>
      <w:r w:rsidRPr="006C785B">
        <w:rPr>
          <w:rFonts w:ascii="Simplified Arabic" w:eastAsia="Times New Roman" w:hAnsi="Simplified Arabic" w:cs="Simplified Arabic"/>
          <w:color w:val="222222"/>
          <w:sz w:val="28"/>
          <w:szCs w:val="28"/>
          <w:rtl/>
        </w:rPr>
        <w:t>). </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b/>
          <w:bCs/>
          <w:color w:val="111111"/>
          <w:sz w:val="28"/>
          <w:szCs w:val="28"/>
          <w:rtl/>
        </w:rPr>
        <w:t>صدق الأداة </w:t>
      </w:r>
    </w:p>
    <w:p w:rsidR="00A06336" w:rsidRPr="006C785B" w:rsidRDefault="00A06336" w:rsidP="008240A4">
      <w:pPr>
        <w:spacing w:after="0"/>
        <w:ind w:firstLine="720"/>
        <w:jc w:val="lowKashida"/>
        <w:textAlignment w:val="baseline"/>
        <w:rPr>
          <w:rFonts w:ascii="Simplified Arabic" w:eastAsia="Times New Roman" w:hAnsi="Simplified Arabic" w:cs="Simplified Arabic"/>
          <w:sz w:val="28"/>
          <w:szCs w:val="28"/>
          <w:rtl/>
        </w:rPr>
      </w:pPr>
      <w:r w:rsidRPr="006C785B">
        <w:rPr>
          <w:rFonts w:ascii="Simplified Arabic" w:eastAsia="Times New Roman" w:hAnsi="Simplified Arabic" w:cs="Simplified Arabic"/>
          <w:color w:val="000000"/>
          <w:sz w:val="28"/>
          <w:szCs w:val="28"/>
          <w:rtl/>
        </w:rPr>
        <w:t xml:space="preserve">عرض </w:t>
      </w:r>
      <w:r w:rsidR="008240A4" w:rsidRPr="006C785B">
        <w:rPr>
          <w:rFonts w:ascii="Simplified Arabic" w:eastAsia="Times New Roman" w:hAnsi="Simplified Arabic" w:cs="Simplified Arabic"/>
          <w:color w:val="000000"/>
          <w:sz w:val="28"/>
          <w:szCs w:val="28"/>
          <w:rtl/>
        </w:rPr>
        <w:t xml:space="preserve">الباحثان </w:t>
      </w:r>
      <w:r w:rsidRPr="006C785B">
        <w:rPr>
          <w:rFonts w:ascii="Simplified Arabic" w:eastAsia="Times New Roman" w:hAnsi="Simplified Arabic" w:cs="Simplified Arabic"/>
          <w:color w:val="000000"/>
          <w:sz w:val="28"/>
          <w:szCs w:val="28"/>
          <w:rtl/>
        </w:rPr>
        <w:t xml:space="preserve">الاستبانة، في صورتها الأولية، على عدد من المحكمين </w:t>
      </w:r>
      <w:r w:rsidR="007D3991" w:rsidRPr="006C785B">
        <w:rPr>
          <w:rFonts w:ascii="Simplified Arabic" w:eastAsia="Times New Roman" w:hAnsi="Simplified Arabic" w:cs="Simplified Arabic" w:hint="cs"/>
          <w:color w:val="000000"/>
          <w:sz w:val="28"/>
          <w:szCs w:val="28"/>
          <w:rtl/>
        </w:rPr>
        <w:t>فى المناهج وطرق التدريس،</w:t>
      </w:r>
      <w:r w:rsidRPr="006C785B">
        <w:rPr>
          <w:rFonts w:ascii="Simplified Arabic" w:eastAsia="Times New Roman" w:hAnsi="Simplified Arabic" w:cs="Simplified Arabic"/>
          <w:color w:val="000000"/>
          <w:sz w:val="28"/>
          <w:szCs w:val="28"/>
          <w:rtl/>
        </w:rPr>
        <w:t xml:space="preserve"> </w:t>
      </w:r>
      <w:r w:rsidR="00A55A98" w:rsidRPr="006C785B">
        <w:rPr>
          <w:rFonts w:ascii="Simplified Arabic" w:eastAsia="Times New Roman" w:hAnsi="Simplified Arabic" w:cs="Simplified Arabic" w:hint="cs"/>
          <w:color w:val="000000"/>
          <w:sz w:val="28"/>
          <w:szCs w:val="28"/>
          <w:rtl/>
        </w:rPr>
        <w:t>و</w:t>
      </w:r>
      <w:r w:rsidRPr="006C785B">
        <w:rPr>
          <w:rFonts w:ascii="Simplified Arabic" w:eastAsia="Times New Roman" w:hAnsi="Simplified Arabic" w:cs="Simplified Arabic"/>
          <w:color w:val="000000"/>
          <w:sz w:val="28"/>
          <w:szCs w:val="28"/>
          <w:rtl/>
        </w:rPr>
        <w:t>طلب</w:t>
      </w:r>
      <w:r w:rsidR="008240A4" w:rsidRPr="006C785B">
        <w:rPr>
          <w:rFonts w:ascii="Simplified Arabic" w:eastAsia="Times New Roman" w:hAnsi="Simplified Arabic" w:cs="Simplified Arabic" w:hint="cs"/>
          <w:color w:val="000000"/>
          <w:sz w:val="28"/>
          <w:szCs w:val="28"/>
          <w:rtl/>
        </w:rPr>
        <w:t>ا</w:t>
      </w:r>
      <w:r w:rsidRPr="006C785B">
        <w:rPr>
          <w:rFonts w:ascii="Simplified Arabic" w:eastAsia="Times New Roman" w:hAnsi="Simplified Arabic" w:cs="Simplified Arabic"/>
          <w:color w:val="000000"/>
          <w:sz w:val="28"/>
          <w:szCs w:val="28"/>
          <w:rtl/>
        </w:rPr>
        <w:t xml:space="preserve"> منهم إبداء الرأي حول مجالات الاستبانة وفقراتها، وبناءً على آراء المحكمين وملاحظاتهم، </w:t>
      </w:r>
      <w:r w:rsidR="008240A4" w:rsidRPr="006C785B">
        <w:rPr>
          <w:rFonts w:ascii="Simplified Arabic" w:eastAsia="Times New Roman" w:hAnsi="Simplified Arabic" w:cs="Simplified Arabic" w:hint="cs"/>
          <w:color w:val="000000"/>
          <w:sz w:val="28"/>
          <w:szCs w:val="28"/>
          <w:rtl/>
        </w:rPr>
        <w:t>تم اعتماد</w:t>
      </w:r>
      <w:r w:rsidR="008240A4" w:rsidRPr="006C785B">
        <w:rPr>
          <w:rFonts w:ascii="Simplified Arabic" w:eastAsia="Times New Roman" w:hAnsi="Simplified Arabic" w:cs="Simplified Arabic"/>
          <w:color w:val="000000"/>
          <w:sz w:val="28"/>
          <w:szCs w:val="28"/>
          <w:rtl/>
        </w:rPr>
        <w:t xml:space="preserve"> </w:t>
      </w:r>
      <w:r w:rsidRPr="006C785B">
        <w:rPr>
          <w:rFonts w:ascii="Simplified Arabic" w:eastAsia="Times New Roman" w:hAnsi="Simplified Arabic" w:cs="Simplified Arabic"/>
          <w:color w:val="000000"/>
          <w:sz w:val="28"/>
          <w:szCs w:val="28"/>
          <w:rtl/>
        </w:rPr>
        <w:t>نسبة اتفاق بين الم</w:t>
      </w:r>
      <w:r w:rsidR="00A55A98" w:rsidRPr="006C785B">
        <w:rPr>
          <w:rFonts w:ascii="Simplified Arabic" w:eastAsia="Times New Roman" w:hAnsi="Simplified Arabic" w:cs="Simplified Arabic"/>
          <w:color w:val="000000"/>
          <w:sz w:val="28"/>
          <w:szCs w:val="28"/>
          <w:rtl/>
        </w:rPr>
        <w:t>حكمين (80%) لاعتماد الفقرة، وفي</w:t>
      </w:r>
      <w:r w:rsidRPr="006C785B">
        <w:rPr>
          <w:rFonts w:ascii="Simplified Arabic" w:eastAsia="Times New Roman" w:hAnsi="Simplified Arabic" w:cs="Simplified Arabic"/>
          <w:color w:val="000000"/>
          <w:sz w:val="28"/>
          <w:szCs w:val="28"/>
          <w:rtl/>
        </w:rPr>
        <w:t xml:space="preserve">، </w:t>
      </w:r>
      <w:r w:rsidR="00A55A98" w:rsidRPr="006C785B">
        <w:rPr>
          <w:rFonts w:ascii="Simplified Arabic" w:eastAsia="Times New Roman" w:hAnsi="Simplified Arabic" w:cs="Simplified Arabic" w:hint="cs"/>
          <w:color w:val="000000"/>
          <w:sz w:val="28"/>
          <w:szCs w:val="28"/>
          <w:rtl/>
        </w:rPr>
        <w:t xml:space="preserve">تم </w:t>
      </w:r>
      <w:r w:rsidRPr="006C785B">
        <w:rPr>
          <w:rFonts w:ascii="Simplified Arabic" w:eastAsia="Times New Roman" w:hAnsi="Simplified Arabic" w:cs="Simplified Arabic"/>
          <w:color w:val="000000"/>
          <w:sz w:val="28"/>
          <w:szCs w:val="28"/>
          <w:rtl/>
        </w:rPr>
        <w:t xml:space="preserve">صياغة الاستبانة بصورتها النهائية </w:t>
      </w:r>
      <w:r w:rsidRPr="006C785B">
        <w:rPr>
          <w:rFonts w:ascii="Simplified Arabic" w:eastAsia="Times New Roman" w:hAnsi="Simplified Arabic" w:cs="Simplified Arabic"/>
          <w:sz w:val="28"/>
          <w:szCs w:val="28"/>
          <w:rtl/>
        </w:rPr>
        <w:t>من (31) فقرة. والجدول الآتي يوضح مجالات الدراسة، وفقرات كل مجال. </w:t>
      </w:r>
    </w:p>
    <w:p w:rsidR="00A06336" w:rsidRPr="006C785B" w:rsidRDefault="00A06336" w:rsidP="00EE0318">
      <w:pPr>
        <w:spacing w:after="0"/>
        <w:jc w:val="center"/>
        <w:textAlignment w:val="baseline"/>
        <w:rPr>
          <w:rFonts w:ascii="Simplified Arabic" w:eastAsia="Times New Roman" w:hAnsi="Simplified Arabic" w:cs="Simplified Arabic"/>
          <w:sz w:val="28"/>
          <w:szCs w:val="28"/>
          <w:rtl/>
          <w:lang w:bidi="ar-EG"/>
        </w:rPr>
      </w:pPr>
      <w:r w:rsidRPr="006C785B">
        <w:rPr>
          <w:rFonts w:ascii="Simplified Arabic" w:eastAsia="Times New Roman" w:hAnsi="Simplified Arabic" w:cs="Simplified Arabic"/>
          <w:sz w:val="28"/>
          <w:szCs w:val="28"/>
          <w:rtl/>
        </w:rPr>
        <w:br/>
      </w:r>
      <w:r w:rsidRPr="006C785B">
        <w:rPr>
          <w:rFonts w:ascii="Simplified Arabic" w:eastAsia="Times New Roman" w:hAnsi="Simplified Arabic" w:cs="Simplified Arabic"/>
          <w:b/>
          <w:bCs/>
          <w:sz w:val="28"/>
          <w:szCs w:val="28"/>
          <w:rtl/>
        </w:rPr>
        <w:t>جدول</w:t>
      </w:r>
      <w:r w:rsidRPr="006C785B">
        <w:rPr>
          <w:rFonts w:ascii="Simplified Arabic" w:eastAsia="Times New Roman" w:hAnsi="Simplified Arabic" w:cs="Simplified Arabic"/>
          <w:sz w:val="28"/>
          <w:szCs w:val="28"/>
          <w:rtl/>
        </w:rPr>
        <w:t> </w:t>
      </w:r>
      <w:r w:rsidRPr="006C785B">
        <w:rPr>
          <w:rFonts w:ascii="Simplified Arabic" w:eastAsia="Times New Roman" w:hAnsi="Simplified Arabic" w:cs="Simplified Arabic"/>
          <w:b/>
          <w:bCs/>
          <w:sz w:val="28"/>
          <w:szCs w:val="28"/>
          <w:rtl/>
        </w:rPr>
        <w:t>(</w:t>
      </w:r>
      <w:r w:rsidRPr="006C785B">
        <w:rPr>
          <w:rFonts w:ascii="Simplified Arabic" w:eastAsia="Times New Roman" w:hAnsi="Simplified Arabic" w:cs="Simplified Arabic"/>
          <w:sz w:val="28"/>
          <w:szCs w:val="28"/>
          <w:rtl/>
        </w:rPr>
        <w:t>2</w:t>
      </w:r>
      <w:r w:rsidRPr="006C785B">
        <w:rPr>
          <w:rFonts w:ascii="Simplified Arabic" w:eastAsia="Times New Roman" w:hAnsi="Simplified Arabic" w:cs="Simplified Arabic"/>
          <w:b/>
          <w:bCs/>
          <w:sz w:val="28"/>
          <w:szCs w:val="28"/>
          <w:rtl/>
        </w:rPr>
        <w:t>):</w:t>
      </w:r>
      <w:r w:rsidRPr="006C785B">
        <w:rPr>
          <w:rFonts w:ascii="Simplified Arabic" w:eastAsia="Times New Roman" w:hAnsi="Simplified Arabic" w:cs="Simplified Arabic"/>
          <w:sz w:val="28"/>
          <w:szCs w:val="28"/>
          <w:rtl/>
        </w:rPr>
        <w:t> </w:t>
      </w:r>
      <w:r w:rsidRPr="006C785B">
        <w:rPr>
          <w:rFonts w:ascii="Simplified Arabic" w:eastAsia="Times New Roman" w:hAnsi="Simplified Arabic" w:cs="Simplified Arabic"/>
          <w:b/>
          <w:bCs/>
          <w:sz w:val="28"/>
          <w:szCs w:val="28"/>
          <w:rtl/>
        </w:rPr>
        <w:t>مجالات الاحتياجات التدريبية في استراتيجيات التقويم البديل وأدواته</w:t>
      </w:r>
    </w:p>
    <w:tbl>
      <w:tblPr>
        <w:tblW w:w="7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3"/>
        <w:gridCol w:w="1134"/>
        <w:gridCol w:w="3448"/>
        <w:gridCol w:w="1341"/>
      </w:tblGrid>
      <w:tr w:rsidR="00A06336" w:rsidRPr="006C785B" w:rsidTr="00F26C97">
        <w:trPr>
          <w:jc w:val="center"/>
        </w:trPr>
        <w:tc>
          <w:tcPr>
            <w:tcW w:w="1863"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b/>
                <w:bCs/>
                <w:sz w:val="28"/>
                <w:szCs w:val="28"/>
                <w:rtl/>
              </w:rPr>
              <w:t>عدد فقرات المجال</w:t>
            </w:r>
          </w:p>
        </w:tc>
        <w:tc>
          <w:tcPr>
            <w:tcW w:w="113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b/>
                <w:bCs/>
                <w:sz w:val="28"/>
                <w:szCs w:val="28"/>
                <w:rtl/>
              </w:rPr>
              <w:t>الفقرات</w:t>
            </w:r>
          </w:p>
        </w:tc>
        <w:tc>
          <w:tcPr>
            <w:tcW w:w="3448"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b/>
                <w:bCs/>
                <w:sz w:val="28"/>
                <w:szCs w:val="28"/>
                <w:rtl/>
              </w:rPr>
              <w:t>المجال</w:t>
            </w:r>
          </w:p>
        </w:tc>
        <w:tc>
          <w:tcPr>
            <w:tcW w:w="1341"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b/>
                <w:bCs/>
                <w:sz w:val="28"/>
                <w:szCs w:val="28"/>
                <w:rtl/>
              </w:rPr>
              <w:t>رقم المجال</w:t>
            </w:r>
          </w:p>
        </w:tc>
      </w:tr>
      <w:tr w:rsidR="00A06336" w:rsidRPr="006C785B" w:rsidTr="00F26C97">
        <w:trPr>
          <w:jc w:val="center"/>
        </w:trPr>
        <w:tc>
          <w:tcPr>
            <w:tcW w:w="1863"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7</w:t>
            </w:r>
          </w:p>
        </w:tc>
        <w:tc>
          <w:tcPr>
            <w:tcW w:w="113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7-1</w:t>
            </w:r>
          </w:p>
        </w:tc>
        <w:tc>
          <w:tcPr>
            <w:tcW w:w="3448"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tl/>
              </w:rPr>
              <w:t>التقويم المعتمد على الاداء</w:t>
            </w:r>
          </w:p>
        </w:tc>
        <w:tc>
          <w:tcPr>
            <w:tcW w:w="1341"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.1</w:t>
            </w:r>
          </w:p>
        </w:tc>
      </w:tr>
      <w:tr w:rsidR="00A06336" w:rsidRPr="006C785B" w:rsidTr="00F26C97">
        <w:trPr>
          <w:jc w:val="center"/>
        </w:trPr>
        <w:tc>
          <w:tcPr>
            <w:tcW w:w="1863"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5</w:t>
            </w:r>
          </w:p>
        </w:tc>
        <w:tc>
          <w:tcPr>
            <w:tcW w:w="113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12-8</w:t>
            </w:r>
          </w:p>
        </w:tc>
        <w:tc>
          <w:tcPr>
            <w:tcW w:w="3448"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tl/>
              </w:rPr>
              <w:t>التقويم المعتمد على الورقة والقلم</w:t>
            </w:r>
          </w:p>
        </w:tc>
        <w:tc>
          <w:tcPr>
            <w:tcW w:w="1341"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.2</w:t>
            </w:r>
          </w:p>
        </w:tc>
      </w:tr>
      <w:tr w:rsidR="00A06336" w:rsidRPr="006C785B" w:rsidTr="00F26C97">
        <w:trPr>
          <w:jc w:val="center"/>
        </w:trPr>
        <w:tc>
          <w:tcPr>
            <w:tcW w:w="1863"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2</w:t>
            </w:r>
          </w:p>
        </w:tc>
        <w:tc>
          <w:tcPr>
            <w:tcW w:w="113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14-13</w:t>
            </w:r>
          </w:p>
        </w:tc>
        <w:tc>
          <w:tcPr>
            <w:tcW w:w="3448"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tl/>
              </w:rPr>
              <w:t>التقويم المعتمدة على الملاحظة</w:t>
            </w:r>
          </w:p>
        </w:tc>
        <w:tc>
          <w:tcPr>
            <w:tcW w:w="1341"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.3</w:t>
            </w:r>
          </w:p>
        </w:tc>
      </w:tr>
      <w:tr w:rsidR="00A06336" w:rsidRPr="006C785B" w:rsidTr="00F26C97">
        <w:trPr>
          <w:jc w:val="center"/>
        </w:trPr>
        <w:tc>
          <w:tcPr>
            <w:tcW w:w="1863"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5</w:t>
            </w:r>
          </w:p>
        </w:tc>
        <w:tc>
          <w:tcPr>
            <w:tcW w:w="113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19-15</w:t>
            </w:r>
          </w:p>
        </w:tc>
        <w:tc>
          <w:tcPr>
            <w:tcW w:w="3448"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tl/>
              </w:rPr>
              <w:t>التقويم المعتمد على التواصل</w:t>
            </w:r>
          </w:p>
        </w:tc>
        <w:tc>
          <w:tcPr>
            <w:tcW w:w="1341"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.4</w:t>
            </w:r>
          </w:p>
        </w:tc>
      </w:tr>
      <w:tr w:rsidR="00A06336" w:rsidRPr="006C785B" w:rsidTr="00F26C97">
        <w:trPr>
          <w:jc w:val="center"/>
        </w:trPr>
        <w:tc>
          <w:tcPr>
            <w:tcW w:w="1863"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7</w:t>
            </w:r>
          </w:p>
        </w:tc>
        <w:tc>
          <w:tcPr>
            <w:tcW w:w="113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26-20</w:t>
            </w:r>
          </w:p>
        </w:tc>
        <w:tc>
          <w:tcPr>
            <w:tcW w:w="3448"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tl/>
              </w:rPr>
              <w:t>التقويم المعتمد على مراجعة الذات</w:t>
            </w:r>
          </w:p>
        </w:tc>
        <w:tc>
          <w:tcPr>
            <w:tcW w:w="1341"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.5</w:t>
            </w:r>
          </w:p>
        </w:tc>
      </w:tr>
      <w:tr w:rsidR="00A06336" w:rsidRPr="006C785B" w:rsidTr="00F26C97">
        <w:trPr>
          <w:jc w:val="center"/>
        </w:trPr>
        <w:tc>
          <w:tcPr>
            <w:tcW w:w="1863"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5</w:t>
            </w:r>
          </w:p>
        </w:tc>
        <w:tc>
          <w:tcPr>
            <w:tcW w:w="113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31-27</w:t>
            </w:r>
          </w:p>
        </w:tc>
        <w:tc>
          <w:tcPr>
            <w:tcW w:w="3448"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tl/>
              </w:rPr>
              <w:t>أدوات التقويم الواقعي</w:t>
            </w:r>
          </w:p>
        </w:tc>
        <w:tc>
          <w:tcPr>
            <w:tcW w:w="1341"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sz w:val="28"/>
                <w:szCs w:val="28"/>
              </w:rPr>
            </w:pPr>
            <w:r w:rsidRPr="006C785B">
              <w:rPr>
                <w:rFonts w:ascii="Simplified Arabic" w:eastAsia="Times New Roman" w:hAnsi="Simplified Arabic" w:cs="Simplified Arabic"/>
                <w:sz w:val="28"/>
                <w:szCs w:val="28"/>
              </w:rPr>
              <w:t>.6</w:t>
            </w:r>
          </w:p>
        </w:tc>
      </w:tr>
      <w:tr w:rsidR="00C5654C" w:rsidRPr="006C785B" w:rsidTr="00B312A6">
        <w:trPr>
          <w:jc w:val="center"/>
        </w:trPr>
        <w:tc>
          <w:tcPr>
            <w:tcW w:w="1863" w:type="dxa"/>
            <w:shd w:val="clear" w:color="auto" w:fill="E5ECF9"/>
            <w:tcMar>
              <w:top w:w="60" w:type="dxa"/>
              <w:left w:w="75" w:type="dxa"/>
              <w:bottom w:w="60" w:type="dxa"/>
              <w:right w:w="150" w:type="dxa"/>
            </w:tcMar>
            <w:vAlign w:val="center"/>
            <w:hideMark/>
          </w:tcPr>
          <w:p w:rsidR="00873DFF" w:rsidRPr="006C785B" w:rsidRDefault="00873DFF" w:rsidP="00EE0318">
            <w:pPr>
              <w:bidi w:val="0"/>
              <w:spacing w:after="0"/>
              <w:jc w:val="center"/>
              <w:textAlignment w:val="baseline"/>
              <w:rPr>
                <w:rFonts w:ascii="Simplified Arabic" w:eastAsia="Times New Roman" w:hAnsi="Simplified Arabic" w:cs="Simplified Arabic"/>
                <w:b/>
                <w:bCs/>
                <w:sz w:val="28"/>
                <w:szCs w:val="28"/>
              </w:rPr>
            </w:pPr>
            <w:r w:rsidRPr="006C785B">
              <w:rPr>
                <w:rFonts w:ascii="Simplified Arabic" w:eastAsia="Times New Roman" w:hAnsi="Simplified Arabic" w:cs="Simplified Arabic"/>
                <w:b/>
                <w:bCs/>
                <w:sz w:val="28"/>
                <w:szCs w:val="28"/>
              </w:rPr>
              <w:t>31</w:t>
            </w:r>
          </w:p>
        </w:tc>
        <w:tc>
          <w:tcPr>
            <w:tcW w:w="1134" w:type="dxa"/>
            <w:shd w:val="clear" w:color="auto" w:fill="E5ECF9"/>
            <w:tcMar>
              <w:top w:w="60" w:type="dxa"/>
              <w:left w:w="75" w:type="dxa"/>
              <w:bottom w:w="60" w:type="dxa"/>
              <w:right w:w="150" w:type="dxa"/>
            </w:tcMar>
            <w:vAlign w:val="center"/>
            <w:hideMark/>
          </w:tcPr>
          <w:p w:rsidR="00873DFF" w:rsidRPr="006C785B" w:rsidRDefault="00873DFF" w:rsidP="00EE0318">
            <w:pPr>
              <w:bidi w:val="0"/>
              <w:spacing w:after="0"/>
              <w:jc w:val="center"/>
              <w:textAlignment w:val="baseline"/>
              <w:rPr>
                <w:rFonts w:ascii="Simplified Arabic" w:eastAsia="Times New Roman" w:hAnsi="Simplified Arabic" w:cs="Simplified Arabic"/>
                <w:b/>
                <w:bCs/>
                <w:sz w:val="28"/>
                <w:szCs w:val="28"/>
              </w:rPr>
            </w:pPr>
            <w:r w:rsidRPr="006C785B">
              <w:rPr>
                <w:rFonts w:ascii="Simplified Arabic" w:eastAsia="Times New Roman" w:hAnsi="Simplified Arabic" w:cs="Simplified Arabic"/>
                <w:b/>
                <w:bCs/>
                <w:sz w:val="28"/>
                <w:szCs w:val="28"/>
              </w:rPr>
              <w:t>31</w:t>
            </w:r>
          </w:p>
        </w:tc>
        <w:tc>
          <w:tcPr>
            <w:tcW w:w="4789" w:type="dxa"/>
            <w:gridSpan w:val="2"/>
            <w:shd w:val="clear" w:color="auto" w:fill="E5ECF9"/>
            <w:tcMar>
              <w:top w:w="60" w:type="dxa"/>
              <w:left w:w="75" w:type="dxa"/>
              <w:bottom w:w="60" w:type="dxa"/>
              <w:right w:w="150" w:type="dxa"/>
            </w:tcMar>
            <w:vAlign w:val="center"/>
            <w:hideMark/>
          </w:tcPr>
          <w:p w:rsidR="00873DFF" w:rsidRPr="006C785B" w:rsidRDefault="00873DFF" w:rsidP="00EE0318">
            <w:pPr>
              <w:bidi w:val="0"/>
              <w:spacing w:after="0"/>
              <w:jc w:val="center"/>
              <w:rPr>
                <w:rFonts w:ascii="Simplified Arabic" w:eastAsia="Times New Roman" w:hAnsi="Simplified Arabic" w:cs="Simplified Arabic"/>
                <w:sz w:val="28"/>
                <w:szCs w:val="28"/>
              </w:rPr>
            </w:pPr>
            <w:r w:rsidRPr="006C785B">
              <w:rPr>
                <w:rFonts w:ascii="Simplified Arabic" w:eastAsia="Times New Roman" w:hAnsi="Simplified Arabic" w:cs="Simplified Arabic"/>
                <w:b/>
                <w:bCs/>
                <w:sz w:val="28"/>
                <w:szCs w:val="28"/>
                <w:rtl/>
              </w:rPr>
              <w:t>الدرجة الكلية</w:t>
            </w:r>
          </w:p>
        </w:tc>
      </w:tr>
    </w:tbl>
    <w:p w:rsidR="00A06336" w:rsidRPr="006C785B" w:rsidRDefault="00C73320" w:rsidP="008240A4">
      <w:pPr>
        <w:spacing w:after="0"/>
        <w:jc w:val="lowKashida"/>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hint="cs"/>
          <w:sz w:val="28"/>
          <w:szCs w:val="28"/>
          <w:rtl/>
          <w:lang w:bidi="ar-EG"/>
        </w:rPr>
        <w:t xml:space="preserve">     </w:t>
      </w:r>
      <w:r w:rsidR="00A06336" w:rsidRPr="006C785B">
        <w:rPr>
          <w:rFonts w:ascii="Simplified Arabic" w:eastAsia="Times New Roman" w:hAnsi="Simplified Arabic" w:cs="Simplified Arabic"/>
          <w:sz w:val="28"/>
          <w:szCs w:val="28"/>
          <w:rtl/>
        </w:rPr>
        <w:t xml:space="preserve">قام </w:t>
      </w:r>
      <w:r w:rsidR="008240A4" w:rsidRPr="006C785B">
        <w:rPr>
          <w:rFonts w:ascii="Simplified Arabic" w:eastAsia="Times New Roman" w:hAnsi="Simplified Arabic" w:cs="Simplified Arabic"/>
          <w:sz w:val="28"/>
          <w:szCs w:val="28"/>
          <w:rtl/>
        </w:rPr>
        <w:t xml:space="preserve">الباحثان </w:t>
      </w:r>
      <w:r w:rsidR="00A06336" w:rsidRPr="006C785B">
        <w:rPr>
          <w:rFonts w:ascii="Simplified Arabic" w:eastAsia="Times New Roman" w:hAnsi="Simplified Arabic" w:cs="Simplified Arabic"/>
          <w:sz w:val="28"/>
          <w:szCs w:val="28"/>
          <w:rtl/>
        </w:rPr>
        <w:t>بالتحقق من صدق الاتساق الداخلي لفقرات الاس</w:t>
      </w:r>
      <w:r w:rsidR="00A06336" w:rsidRPr="006C785B">
        <w:rPr>
          <w:rFonts w:ascii="Simplified Arabic" w:eastAsia="Times New Roman" w:hAnsi="Simplified Arabic" w:cs="Simplified Arabic"/>
          <w:color w:val="000000"/>
          <w:sz w:val="28"/>
          <w:szCs w:val="28"/>
          <w:rtl/>
        </w:rPr>
        <w:t xml:space="preserve">تبانة، </w:t>
      </w:r>
      <w:r w:rsidR="00A55A98" w:rsidRPr="006C785B">
        <w:rPr>
          <w:rFonts w:ascii="Simplified Arabic" w:eastAsia="Times New Roman" w:hAnsi="Simplified Arabic" w:cs="Simplified Arabic" w:hint="cs"/>
          <w:color w:val="000000"/>
          <w:sz w:val="28"/>
          <w:szCs w:val="28"/>
          <w:rtl/>
        </w:rPr>
        <w:t>وحساب</w:t>
      </w:r>
      <w:r w:rsidR="00A06336" w:rsidRPr="006C785B">
        <w:rPr>
          <w:rFonts w:ascii="Simplified Arabic" w:eastAsia="Times New Roman" w:hAnsi="Simplified Arabic" w:cs="Simplified Arabic"/>
          <w:color w:val="000000"/>
          <w:sz w:val="28"/>
          <w:szCs w:val="28"/>
          <w:rtl/>
        </w:rPr>
        <w:t xml:space="preserve"> معامل ال</w:t>
      </w:r>
      <w:r w:rsidR="00A55A98" w:rsidRPr="006C785B">
        <w:rPr>
          <w:rFonts w:ascii="Simplified Arabic" w:eastAsia="Times New Roman" w:hAnsi="Simplified Arabic" w:cs="Simplified Arabic"/>
          <w:color w:val="000000"/>
          <w:sz w:val="28"/>
          <w:szCs w:val="28"/>
          <w:rtl/>
        </w:rPr>
        <w:t>ارتباط بيرسون بين درجات كل مجال</w:t>
      </w:r>
      <w:r w:rsidR="00A06336" w:rsidRPr="006C785B">
        <w:rPr>
          <w:rFonts w:ascii="Simplified Arabic" w:eastAsia="Times New Roman" w:hAnsi="Simplified Arabic" w:cs="Simplified Arabic"/>
          <w:color w:val="000000"/>
          <w:sz w:val="28"/>
          <w:szCs w:val="28"/>
          <w:rtl/>
        </w:rPr>
        <w:t>، والدرجة الكلية للاستبانة، ونتائج الجدول الآتية توضح ذلك: </w:t>
      </w:r>
    </w:p>
    <w:p w:rsidR="00B57EE4" w:rsidRPr="006C785B" w:rsidRDefault="00B57EE4" w:rsidP="008240A4">
      <w:pPr>
        <w:spacing w:after="0"/>
        <w:jc w:val="lowKashida"/>
        <w:textAlignment w:val="baseline"/>
        <w:rPr>
          <w:rFonts w:ascii="Simplified Arabic" w:eastAsia="Times New Roman" w:hAnsi="Simplified Arabic" w:cs="Simplified Arabic"/>
          <w:color w:val="000000"/>
          <w:sz w:val="28"/>
          <w:szCs w:val="28"/>
          <w:rtl/>
          <w:lang w:bidi="ar-EG"/>
        </w:rPr>
      </w:pPr>
    </w:p>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b/>
          <w:bCs/>
          <w:color w:val="000000"/>
          <w:sz w:val="28"/>
          <w:szCs w:val="28"/>
          <w:rtl/>
        </w:rPr>
        <w:t>جدول</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3</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معامل ارتباط كل مجال من مجال الاستبانة والدرجة الكلية.</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900"/>
        <w:gridCol w:w="899"/>
        <w:gridCol w:w="899"/>
        <w:gridCol w:w="899"/>
        <w:gridCol w:w="899"/>
        <w:gridCol w:w="715"/>
        <w:gridCol w:w="2706"/>
      </w:tblGrid>
      <w:tr w:rsidR="00A06336" w:rsidRPr="006C785B" w:rsidTr="00C73320">
        <w:trPr>
          <w:jc w:val="center"/>
        </w:trPr>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7</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6</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5</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4</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3</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w:t>
            </w:r>
          </w:p>
        </w:tc>
        <w:tc>
          <w:tcPr>
            <w:tcW w:w="545"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w:t>
            </w:r>
          </w:p>
        </w:tc>
        <w:tc>
          <w:tcPr>
            <w:tcW w:w="2848"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b/>
                <w:bCs/>
                <w:color w:val="000000"/>
                <w:sz w:val="28"/>
                <w:szCs w:val="28"/>
              </w:rPr>
            </w:pPr>
            <w:r w:rsidRPr="006C785B">
              <w:rPr>
                <w:rFonts w:ascii="Simplified Arabic" w:eastAsia="Times New Roman" w:hAnsi="Simplified Arabic" w:cs="Simplified Arabic"/>
                <w:b/>
                <w:bCs/>
                <w:color w:val="000000"/>
                <w:sz w:val="28"/>
                <w:szCs w:val="28"/>
                <w:rtl/>
              </w:rPr>
              <w:t>استراتيجيات التقويم وأدواته</w:t>
            </w:r>
          </w:p>
        </w:tc>
      </w:tr>
      <w:tr w:rsidR="00A06336" w:rsidRPr="006C785B" w:rsidTr="00C73320">
        <w:trPr>
          <w:jc w:val="center"/>
        </w:trPr>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0.92*</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0.71*</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0.82*</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0.81*</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0.81*</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0.85*</w:t>
            </w:r>
          </w:p>
        </w:tc>
        <w:tc>
          <w:tcPr>
            <w:tcW w:w="545"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2848" w:type="dxa"/>
            <w:shd w:val="clear" w:color="auto" w:fill="E5ECF9"/>
            <w:tcMar>
              <w:top w:w="60" w:type="dxa"/>
              <w:left w:w="75" w:type="dxa"/>
              <w:bottom w:w="60" w:type="dxa"/>
              <w:right w:w="150" w:type="dxa"/>
            </w:tcMar>
            <w:vAlign w:val="center"/>
            <w:hideMark/>
          </w:tcPr>
          <w:p w:rsidR="00A06336" w:rsidRPr="006C785B" w:rsidRDefault="00C2301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w:t>
            </w:r>
            <w:r w:rsidRPr="006C785B">
              <w:rPr>
                <w:rFonts w:ascii="Simplified Arabic" w:eastAsia="Times New Roman" w:hAnsi="Simplified Arabic" w:cs="Simplified Arabic" w:hint="cs"/>
                <w:color w:val="000000"/>
                <w:sz w:val="28"/>
                <w:szCs w:val="28"/>
                <w:rtl/>
              </w:rPr>
              <w:t>أ</w:t>
            </w:r>
            <w:r w:rsidR="00A06336" w:rsidRPr="006C785B">
              <w:rPr>
                <w:rFonts w:ascii="Simplified Arabic" w:eastAsia="Times New Roman" w:hAnsi="Simplified Arabic" w:cs="Simplified Arabic"/>
                <w:color w:val="000000"/>
                <w:sz w:val="28"/>
                <w:szCs w:val="28"/>
                <w:rtl/>
              </w:rPr>
              <w:t>داء</w:t>
            </w:r>
          </w:p>
        </w:tc>
      </w:tr>
      <w:tr w:rsidR="00A06336" w:rsidRPr="006C785B" w:rsidTr="00C73320">
        <w:trPr>
          <w:jc w:val="center"/>
        </w:trPr>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0.90*</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0.59*</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0.75*</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0.83*</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0.83*</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545" w:type="dxa"/>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2848"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الورقة والقلم</w:t>
            </w:r>
          </w:p>
        </w:tc>
      </w:tr>
      <w:tr w:rsidR="00A06336" w:rsidRPr="006C785B" w:rsidTr="00C73320">
        <w:trPr>
          <w:jc w:val="center"/>
        </w:trPr>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lastRenderedPageBreak/>
              <w:t>0.94*</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0.66*</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0.78*</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545"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2848"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الملاحظة</w:t>
            </w:r>
          </w:p>
        </w:tc>
      </w:tr>
      <w:tr w:rsidR="00A06336" w:rsidRPr="006C785B" w:rsidTr="00C73320">
        <w:trPr>
          <w:jc w:val="center"/>
        </w:trPr>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0.94*</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0.66*</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0.78*</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545" w:type="dxa"/>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2848"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التواصل</w:t>
            </w:r>
          </w:p>
        </w:tc>
      </w:tr>
      <w:tr w:rsidR="00A06336" w:rsidRPr="006C785B" w:rsidTr="00C73320">
        <w:trPr>
          <w:jc w:val="center"/>
        </w:trPr>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0.90*</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0.84*</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545"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2848"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مراجعة الذات</w:t>
            </w:r>
          </w:p>
        </w:tc>
      </w:tr>
      <w:tr w:rsidR="00A06336" w:rsidRPr="006C785B" w:rsidTr="00C73320">
        <w:trPr>
          <w:jc w:val="center"/>
        </w:trPr>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0.81*</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545" w:type="dxa"/>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2848"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أدوات التقويم الواقعي</w:t>
            </w:r>
          </w:p>
        </w:tc>
      </w:tr>
      <w:tr w:rsidR="00A06336" w:rsidRPr="006C785B" w:rsidTr="00C73320">
        <w:trPr>
          <w:jc w:val="center"/>
        </w:trPr>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90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545"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rPr>
                <w:rFonts w:ascii="Simplified Arabic" w:eastAsia="Times New Roman" w:hAnsi="Simplified Arabic" w:cs="Simplified Arabic"/>
                <w:sz w:val="28"/>
                <w:szCs w:val="28"/>
              </w:rPr>
            </w:pPr>
          </w:p>
        </w:tc>
        <w:tc>
          <w:tcPr>
            <w:tcW w:w="2848"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tl/>
              </w:rPr>
              <w:t>الدرجة الكلية</w:t>
            </w:r>
          </w:p>
        </w:tc>
      </w:tr>
    </w:tbl>
    <w:p w:rsidR="00A06336" w:rsidRPr="006C785B" w:rsidRDefault="00C73320" w:rsidP="00EE0318">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000000"/>
          <w:sz w:val="28"/>
          <w:szCs w:val="28"/>
          <w:rtl/>
        </w:rPr>
        <w:t xml:space="preserve">    </w:t>
      </w:r>
      <w:r w:rsidR="00A06336" w:rsidRPr="006C785B">
        <w:rPr>
          <w:rFonts w:ascii="Simplified Arabic" w:eastAsia="Times New Roman" w:hAnsi="Simplified Arabic" w:cs="Simplified Arabic"/>
          <w:color w:val="000000"/>
          <w:sz w:val="28"/>
          <w:szCs w:val="28"/>
          <w:rtl/>
        </w:rPr>
        <w:t>يتضح، من الجدول السابق، أن جميع المجالات، يرتبط بعضها ببعض، وبالدرجة الكلية للاستبانة، ارتباطاً ذا دلالة إحصائية عند مستوى الدلالة الإحصائية (0.05) وهذا يدل على أن الاستبانة تتمتع بدرجة مقبولة من الاتساق الداخلي يعتمد عليها في تحقيق أهداف الدراسة. </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lang w:bidi="ar-EG"/>
        </w:rPr>
      </w:pPr>
      <w:r w:rsidRPr="006C785B">
        <w:rPr>
          <w:rFonts w:ascii="Simplified Arabic" w:eastAsia="Times New Roman" w:hAnsi="Simplified Arabic" w:cs="Simplified Arabic"/>
          <w:b/>
          <w:bCs/>
          <w:color w:val="111111"/>
          <w:sz w:val="28"/>
          <w:szCs w:val="28"/>
          <w:rtl/>
        </w:rPr>
        <w:t>ثبات الأداة </w:t>
      </w:r>
    </w:p>
    <w:p w:rsidR="00A06336" w:rsidRPr="006C785B" w:rsidRDefault="008240A4" w:rsidP="008240A4">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000000"/>
          <w:sz w:val="28"/>
          <w:szCs w:val="28"/>
          <w:rtl/>
        </w:rPr>
        <w:t xml:space="preserve">تم تقدير </w:t>
      </w:r>
      <w:r w:rsidR="00A06336" w:rsidRPr="006C785B">
        <w:rPr>
          <w:rFonts w:ascii="Simplified Arabic" w:eastAsia="Times New Roman" w:hAnsi="Simplified Arabic" w:cs="Simplified Arabic"/>
          <w:color w:val="000000"/>
          <w:sz w:val="28"/>
          <w:szCs w:val="28"/>
          <w:rtl/>
        </w:rPr>
        <w:t>ثبات الاستبانة باستخدام طريقة التجزئة النصفية باستخدام معادلة سبيرمان براون، وكذلك باستخدام طريقة كرونباخ الفا، وقد تم استخراج قيمة معامل الثبات، على عينة الدراسة البالغ حجمها (171)، وفيما يلي وصف لنتائج معاملات ثبات أداة الدراسة. </w:t>
      </w:r>
    </w:p>
    <w:p w:rsidR="00A06336" w:rsidRPr="006C785B" w:rsidRDefault="00A06336" w:rsidP="00C73320">
      <w:pPr>
        <w:spacing w:after="0"/>
        <w:jc w:val="center"/>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b/>
          <w:bCs/>
          <w:color w:val="000000"/>
          <w:sz w:val="28"/>
          <w:szCs w:val="28"/>
          <w:rtl/>
        </w:rPr>
        <w:t>جدول</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4</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قيم معامل الث</w:t>
      </w:r>
      <w:r w:rsidR="00C73320" w:rsidRPr="006C785B">
        <w:rPr>
          <w:rFonts w:ascii="Simplified Arabic" w:eastAsia="Times New Roman" w:hAnsi="Simplified Arabic" w:cs="Simplified Arabic"/>
          <w:b/>
          <w:bCs/>
          <w:color w:val="000000"/>
          <w:sz w:val="28"/>
          <w:szCs w:val="28"/>
          <w:rtl/>
        </w:rPr>
        <w:t>بات باستخدام طريقة كرونباخ الفا</w:t>
      </w:r>
      <w:r w:rsidR="00C73320" w:rsidRPr="006C785B">
        <w:rPr>
          <w:rFonts w:ascii="Simplified Arabic" w:eastAsia="Times New Roman" w:hAnsi="Simplified Arabic" w:cs="Simplified Arabic" w:hint="cs"/>
          <w:b/>
          <w:bCs/>
          <w:color w:val="000000"/>
          <w:sz w:val="28"/>
          <w:szCs w:val="28"/>
          <w:rtl/>
        </w:rPr>
        <w:t>،</w:t>
      </w:r>
      <w:r w:rsidR="00C73320" w:rsidRPr="006C785B">
        <w:rPr>
          <w:rFonts w:ascii="Simplified Arabic" w:eastAsia="Times New Roman" w:hAnsi="Simplified Arabic" w:cs="Simplified Arabic"/>
          <w:b/>
          <w:bCs/>
          <w:color w:val="000000"/>
          <w:sz w:val="28"/>
          <w:szCs w:val="28"/>
          <w:rtl/>
        </w:rPr>
        <w:t xml:space="preserve"> التجزئة النصفية</w:t>
      </w:r>
      <w:r w:rsidR="00C73320" w:rsidRPr="006C785B">
        <w:rPr>
          <w:rFonts w:ascii="Simplified Arabic" w:eastAsia="Times New Roman" w:hAnsi="Simplified Arabic" w:cs="Simplified Arabic" w:hint="cs"/>
          <w:b/>
          <w:bCs/>
          <w:color w:val="000000"/>
          <w:sz w:val="28"/>
          <w:szCs w:val="28"/>
          <w:rtl/>
        </w:rPr>
        <w:t xml:space="preserve">، </w:t>
      </w:r>
      <w:r w:rsidRPr="006C785B">
        <w:rPr>
          <w:rFonts w:ascii="Simplified Arabic" w:eastAsia="Times New Roman" w:hAnsi="Simplified Arabic" w:cs="Simplified Arabic"/>
          <w:b/>
          <w:bCs/>
          <w:color w:val="000000"/>
          <w:sz w:val="28"/>
          <w:szCs w:val="28"/>
          <w:rtl/>
        </w:rPr>
        <w:t>معادلة سبيرمان</w:t>
      </w:r>
    </w:p>
    <w:tbl>
      <w:tblPr>
        <w:tblW w:w="8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5"/>
        <w:gridCol w:w="927"/>
        <w:gridCol w:w="1207"/>
        <w:gridCol w:w="914"/>
        <w:gridCol w:w="3161"/>
      </w:tblGrid>
      <w:tr w:rsidR="005A3B71" w:rsidRPr="006C785B" w:rsidTr="00A55A98">
        <w:trPr>
          <w:jc w:val="center"/>
        </w:trPr>
        <w:tc>
          <w:tcPr>
            <w:tcW w:w="1925"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b/>
                <w:bCs/>
                <w:color w:val="000000"/>
                <w:sz w:val="28"/>
                <w:szCs w:val="28"/>
              </w:rPr>
            </w:pPr>
            <w:r w:rsidRPr="006C785B">
              <w:rPr>
                <w:rFonts w:ascii="Simplified Arabic" w:eastAsia="Times New Roman" w:hAnsi="Simplified Arabic" w:cs="Simplified Arabic"/>
                <w:b/>
                <w:bCs/>
                <w:color w:val="000000"/>
                <w:sz w:val="28"/>
                <w:szCs w:val="28"/>
                <w:rtl/>
              </w:rPr>
              <w:t>معامل التصحيح سبيرمان براون</w:t>
            </w:r>
          </w:p>
        </w:tc>
        <w:tc>
          <w:tcPr>
            <w:tcW w:w="92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b/>
                <w:bCs/>
                <w:color w:val="000000"/>
                <w:sz w:val="28"/>
                <w:szCs w:val="28"/>
              </w:rPr>
            </w:pPr>
            <w:r w:rsidRPr="006C785B">
              <w:rPr>
                <w:rFonts w:ascii="Simplified Arabic" w:eastAsia="Times New Roman" w:hAnsi="Simplified Arabic" w:cs="Simplified Arabic"/>
                <w:b/>
                <w:bCs/>
                <w:color w:val="000000"/>
                <w:sz w:val="28"/>
                <w:szCs w:val="28"/>
                <w:rtl/>
              </w:rPr>
              <w:t>التجزئة</w:t>
            </w:r>
          </w:p>
          <w:p w:rsidR="00A06336" w:rsidRPr="006C785B" w:rsidRDefault="00A06336" w:rsidP="00EE0318">
            <w:pPr>
              <w:bidi w:val="0"/>
              <w:spacing w:after="0"/>
              <w:jc w:val="center"/>
              <w:textAlignment w:val="baseline"/>
              <w:rPr>
                <w:rFonts w:ascii="Simplified Arabic" w:eastAsia="Times New Roman" w:hAnsi="Simplified Arabic" w:cs="Simplified Arabic"/>
                <w:b/>
                <w:bCs/>
                <w:color w:val="000000"/>
                <w:sz w:val="28"/>
                <w:szCs w:val="28"/>
              </w:rPr>
            </w:pPr>
            <w:r w:rsidRPr="006C785B">
              <w:rPr>
                <w:rFonts w:ascii="Simplified Arabic" w:eastAsia="Times New Roman" w:hAnsi="Simplified Arabic" w:cs="Simplified Arabic"/>
                <w:b/>
                <w:bCs/>
                <w:color w:val="000000"/>
                <w:sz w:val="28"/>
                <w:szCs w:val="28"/>
                <w:rtl/>
              </w:rPr>
              <w:t>النصفية</w:t>
            </w:r>
          </w:p>
        </w:tc>
        <w:tc>
          <w:tcPr>
            <w:tcW w:w="12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b/>
                <w:bCs/>
                <w:color w:val="000000"/>
                <w:sz w:val="28"/>
                <w:szCs w:val="28"/>
              </w:rPr>
            </w:pPr>
            <w:r w:rsidRPr="006C785B">
              <w:rPr>
                <w:rFonts w:ascii="Simplified Arabic" w:eastAsia="Times New Roman" w:hAnsi="Simplified Arabic" w:cs="Simplified Arabic"/>
                <w:b/>
                <w:bCs/>
                <w:color w:val="000000"/>
                <w:sz w:val="28"/>
                <w:szCs w:val="28"/>
                <w:rtl/>
              </w:rPr>
              <w:t>معامل الفا كرونباخ</w:t>
            </w:r>
          </w:p>
        </w:tc>
        <w:tc>
          <w:tcPr>
            <w:tcW w:w="91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b/>
                <w:bCs/>
                <w:color w:val="000000"/>
                <w:sz w:val="28"/>
                <w:szCs w:val="28"/>
                <w:rtl/>
                <w:lang w:bidi="ar-EG"/>
              </w:rPr>
            </w:pPr>
            <w:r w:rsidRPr="006C785B">
              <w:rPr>
                <w:rFonts w:ascii="Simplified Arabic" w:eastAsia="Times New Roman" w:hAnsi="Simplified Arabic" w:cs="Simplified Arabic"/>
                <w:b/>
                <w:bCs/>
                <w:color w:val="000000"/>
                <w:sz w:val="28"/>
                <w:szCs w:val="28"/>
                <w:rtl/>
              </w:rPr>
              <w:t>عدد الفقرات</w:t>
            </w:r>
          </w:p>
        </w:tc>
        <w:tc>
          <w:tcPr>
            <w:tcW w:w="3161"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b/>
                <w:bCs/>
                <w:color w:val="000000"/>
                <w:sz w:val="28"/>
                <w:szCs w:val="28"/>
              </w:rPr>
            </w:pPr>
            <w:r w:rsidRPr="006C785B">
              <w:rPr>
                <w:rFonts w:ascii="Simplified Arabic" w:eastAsia="Times New Roman" w:hAnsi="Simplified Arabic" w:cs="Simplified Arabic"/>
                <w:b/>
                <w:bCs/>
                <w:color w:val="000000"/>
                <w:sz w:val="28"/>
                <w:szCs w:val="28"/>
                <w:rtl/>
              </w:rPr>
              <w:t>استراتيجية التقويم</w:t>
            </w:r>
          </w:p>
        </w:tc>
      </w:tr>
      <w:tr w:rsidR="005A3B71" w:rsidRPr="006C785B" w:rsidTr="00A55A98">
        <w:trPr>
          <w:jc w:val="center"/>
        </w:trPr>
        <w:tc>
          <w:tcPr>
            <w:tcW w:w="1925"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00.9</w:t>
            </w:r>
          </w:p>
        </w:tc>
        <w:tc>
          <w:tcPr>
            <w:tcW w:w="92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0.82</w:t>
            </w:r>
          </w:p>
        </w:tc>
        <w:tc>
          <w:tcPr>
            <w:tcW w:w="12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0.93</w:t>
            </w:r>
          </w:p>
        </w:tc>
        <w:tc>
          <w:tcPr>
            <w:tcW w:w="91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7</w:t>
            </w:r>
          </w:p>
        </w:tc>
        <w:tc>
          <w:tcPr>
            <w:tcW w:w="3161"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الاداء</w:t>
            </w:r>
          </w:p>
        </w:tc>
      </w:tr>
      <w:tr w:rsidR="005A3B71" w:rsidRPr="006C785B" w:rsidTr="00A55A98">
        <w:trPr>
          <w:jc w:val="center"/>
        </w:trPr>
        <w:tc>
          <w:tcPr>
            <w:tcW w:w="1925"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0.94</w:t>
            </w:r>
          </w:p>
        </w:tc>
        <w:tc>
          <w:tcPr>
            <w:tcW w:w="92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0.91</w:t>
            </w:r>
          </w:p>
        </w:tc>
        <w:tc>
          <w:tcPr>
            <w:tcW w:w="12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92</w:t>
            </w:r>
          </w:p>
        </w:tc>
        <w:tc>
          <w:tcPr>
            <w:tcW w:w="91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5</w:t>
            </w:r>
          </w:p>
        </w:tc>
        <w:tc>
          <w:tcPr>
            <w:tcW w:w="3161"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الورقة والقلم</w:t>
            </w:r>
          </w:p>
        </w:tc>
      </w:tr>
      <w:tr w:rsidR="005A3B71" w:rsidRPr="006C785B" w:rsidTr="00A55A98">
        <w:trPr>
          <w:jc w:val="center"/>
        </w:trPr>
        <w:tc>
          <w:tcPr>
            <w:tcW w:w="1925"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0.92</w:t>
            </w:r>
          </w:p>
        </w:tc>
        <w:tc>
          <w:tcPr>
            <w:tcW w:w="92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0.84</w:t>
            </w:r>
          </w:p>
        </w:tc>
        <w:tc>
          <w:tcPr>
            <w:tcW w:w="12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w:t>
            </w:r>
          </w:p>
        </w:tc>
        <w:tc>
          <w:tcPr>
            <w:tcW w:w="91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w:t>
            </w:r>
          </w:p>
        </w:tc>
        <w:tc>
          <w:tcPr>
            <w:tcW w:w="3161"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المعتمدة على الملاحظة</w:t>
            </w:r>
          </w:p>
        </w:tc>
      </w:tr>
      <w:tr w:rsidR="005A3B71" w:rsidRPr="006C785B" w:rsidTr="00A55A98">
        <w:trPr>
          <w:jc w:val="center"/>
        </w:trPr>
        <w:tc>
          <w:tcPr>
            <w:tcW w:w="1925"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0.82</w:t>
            </w:r>
          </w:p>
        </w:tc>
        <w:tc>
          <w:tcPr>
            <w:tcW w:w="92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0.72</w:t>
            </w:r>
          </w:p>
        </w:tc>
        <w:tc>
          <w:tcPr>
            <w:tcW w:w="12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00.8</w:t>
            </w:r>
          </w:p>
        </w:tc>
        <w:tc>
          <w:tcPr>
            <w:tcW w:w="91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5</w:t>
            </w:r>
          </w:p>
        </w:tc>
        <w:tc>
          <w:tcPr>
            <w:tcW w:w="3161"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التواصل</w:t>
            </w:r>
          </w:p>
        </w:tc>
      </w:tr>
      <w:tr w:rsidR="005A3B71" w:rsidRPr="006C785B" w:rsidTr="00A55A98">
        <w:trPr>
          <w:jc w:val="center"/>
        </w:trPr>
        <w:tc>
          <w:tcPr>
            <w:tcW w:w="1925"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0.81</w:t>
            </w:r>
          </w:p>
        </w:tc>
        <w:tc>
          <w:tcPr>
            <w:tcW w:w="92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0.76</w:t>
            </w:r>
          </w:p>
        </w:tc>
        <w:tc>
          <w:tcPr>
            <w:tcW w:w="12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0.89</w:t>
            </w:r>
          </w:p>
        </w:tc>
        <w:tc>
          <w:tcPr>
            <w:tcW w:w="91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7</w:t>
            </w:r>
          </w:p>
        </w:tc>
        <w:tc>
          <w:tcPr>
            <w:tcW w:w="3161"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مراجعة الذات</w:t>
            </w:r>
          </w:p>
        </w:tc>
      </w:tr>
      <w:tr w:rsidR="005A3B71" w:rsidRPr="006C785B" w:rsidTr="00A55A98">
        <w:trPr>
          <w:jc w:val="center"/>
        </w:trPr>
        <w:tc>
          <w:tcPr>
            <w:tcW w:w="1925"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0.83</w:t>
            </w:r>
          </w:p>
        </w:tc>
        <w:tc>
          <w:tcPr>
            <w:tcW w:w="92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0.72</w:t>
            </w:r>
          </w:p>
        </w:tc>
        <w:tc>
          <w:tcPr>
            <w:tcW w:w="12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0.92</w:t>
            </w:r>
          </w:p>
        </w:tc>
        <w:tc>
          <w:tcPr>
            <w:tcW w:w="914"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5</w:t>
            </w:r>
          </w:p>
        </w:tc>
        <w:tc>
          <w:tcPr>
            <w:tcW w:w="3161"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أدوات التقويم الواقعي</w:t>
            </w:r>
          </w:p>
        </w:tc>
      </w:tr>
      <w:tr w:rsidR="005A3B71" w:rsidRPr="006C785B" w:rsidTr="00A55A98">
        <w:trPr>
          <w:jc w:val="center"/>
        </w:trPr>
        <w:tc>
          <w:tcPr>
            <w:tcW w:w="1925"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0.92</w:t>
            </w:r>
          </w:p>
        </w:tc>
        <w:tc>
          <w:tcPr>
            <w:tcW w:w="92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0.82</w:t>
            </w:r>
          </w:p>
        </w:tc>
        <w:tc>
          <w:tcPr>
            <w:tcW w:w="12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0.96</w:t>
            </w:r>
          </w:p>
        </w:tc>
        <w:tc>
          <w:tcPr>
            <w:tcW w:w="914"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31</w:t>
            </w:r>
          </w:p>
        </w:tc>
        <w:tc>
          <w:tcPr>
            <w:tcW w:w="3161"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الدرجة الكلية</w:t>
            </w:r>
          </w:p>
        </w:tc>
      </w:tr>
    </w:tbl>
    <w:p w:rsidR="00A06336" w:rsidRPr="006C785B" w:rsidRDefault="00C73320" w:rsidP="008240A4">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000000"/>
          <w:sz w:val="28"/>
          <w:szCs w:val="28"/>
          <w:rtl/>
        </w:rPr>
        <w:t xml:space="preserve">     </w:t>
      </w:r>
      <w:r w:rsidR="00A06336" w:rsidRPr="006C785B">
        <w:rPr>
          <w:rFonts w:ascii="Simplified Arabic" w:eastAsia="Times New Roman" w:hAnsi="Simplified Arabic" w:cs="Simplified Arabic"/>
          <w:color w:val="000000"/>
          <w:sz w:val="28"/>
          <w:szCs w:val="28"/>
          <w:rtl/>
        </w:rPr>
        <w:t xml:space="preserve">يتضح من الجدول السابق، أن معاملات الثبات، باستخدام معادلة </w:t>
      </w:r>
      <w:r w:rsidR="008240A4" w:rsidRPr="006C785B">
        <w:rPr>
          <w:rFonts w:ascii="Simplified Arabic" w:eastAsia="Times New Roman" w:hAnsi="Simplified Arabic" w:cs="Simplified Arabic"/>
          <w:color w:val="000000"/>
          <w:sz w:val="28"/>
          <w:szCs w:val="28"/>
          <w:rtl/>
        </w:rPr>
        <w:t>الفا كرونباخ</w:t>
      </w:r>
      <w:r w:rsidR="00A06336" w:rsidRPr="006C785B">
        <w:rPr>
          <w:rFonts w:ascii="Simplified Arabic" w:eastAsia="Times New Roman" w:hAnsi="Simplified Arabic" w:cs="Simplified Arabic"/>
          <w:color w:val="000000"/>
          <w:sz w:val="28"/>
          <w:szCs w:val="28"/>
          <w:rtl/>
        </w:rPr>
        <w:t>، تراوحت بين (0.80-1) في حين تراوحت معاملات الثبات، عن طريق التجزئة النصفية، بين (0.72-0.91) وباستخدام معادلة سبيرمان براون كانت تراوحت بين (0.81-0.92)، وهذا يدل على أن اداة الدراس</w:t>
      </w:r>
      <w:r w:rsidR="007D3991" w:rsidRPr="006C785B">
        <w:rPr>
          <w:rFonts w:ascii="Simplified Arabic" w:eastAsia="Times New Roman" w:hAnsi="Simplified Arabic" w:cs="Simplified Arabic"/>
          <w:color w:val="000000"/>
          <w:sz w:val="28"/>
          <w:szCs w:val="28"/>
          <w:rtl/>
        </w:rPr>
        <w:t xml:space="preserve">ة تتمتع بدرجة مقبولة من الثبات </w:t>
      </w:r>
      <w:r w:rsidR="007D3991" w:rsidRPr="006C785B">
        <w:rPr>
          <w:rFonts w:ascii="Simplified Arabic" w:eastAsia="Times New Roman" w:hAnsi="Simplified Arabic" w:cs="Simplified Arabic" w:hint="cs"/>
          <w:color w:val="000000"/>
          <w:sz w:val="28"/>
          <w:szCs w:val="28"/>
          <w:rtl/>
        </w:rPr>
        <w:t>ي</w:t>
      </w:r>
      <w:r w:rsidR="00A06336" w:rsidRPr="006C785B">
        <w:rPr>
          <w:rFonts w:ascii="Simplified Arabic" w:eastAsia="Times New Roman" w:hAnsi="Simplified Arabic" w:cs="Simplified Arabic"/>
          <w:color w:val="000000"/>
          <w:sz w:val="28"/>
          <w:szCs w:val="28"/>
          <w:rtl/>
        </w:rPr>
        <w:t xml:space="preserve">طمئن </w:t>
      </w:r>
      <w:r w:rsidR="008240A4" w:rsidRPr="006C785B">
        <w:rPr>
          <w:rFonts w:ascii="Simplified Arabic" w:eastAsia="Times New Roman" w:hAnsi="Simplified Arabic" w:cs="Simplified Arabic"/>
          <w:color w:val="000000"/>
          <w:sz w:val="28"/>
          <w:szCs w:val="28"/>
          <w:rtl/>
        </w:rPr>
        <w:t xml:space="preserve">الباحثان </w:t>
      </w:r>
      <w:r w:rsidR="00A06336" w:rsidRPr="006C785B">
        <w:rPr>
          <w:rFonts w:ascii="Simplified Arabic" w:eastAsia="Times New Roman" w:hAnsi="Simplified Arabic" w:cs="Simplified Arabic"/>
          <w:color w:val="000000"/>
          <w:sz w:val="28"/>
          <w:szCs w:val="28"/>
          <w:rtl/>
        </w:rPr>
        <w:t xml:space="preserve">إلى تطبيقها على عينة الدراسة </w:t>
      </w:r>
      <w:r w:rsidR="00A55A98" w:rsidRPr="006C785B">
        <w:rPr>
          <w:rFonts w:ascii="Simplified Arabic" w:eastAsia="Times New Roman" w:hAnsi="Simplified Arabic" w:cs="Simplified Arabic" w:hint="cs"/>
          <w:color w:val="000000"/>
          <w:sz w:val="28"/>
          <w:szCs w:val="28"/>
          <w:rtl/>
        </w:rPr>
        <w:t>.</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rPr>
      </w:pPr>
      <w:r w:rsidRPr="006C785B">
        <w:rPr>
          <w:rFonts w:ascii="Simplified Arabic" w:eastAsia="Times New Roman" w:hAnsi="Simplified Arabic" w:cs="Simplified Arabic"/>
          <w:b/>
          <w:bCs/>
          <w:color w:val="111111"/>
          <w:sz w:val="28"/>
          <w:szCs w:val="28"/>
          <w:rtl/>
        </w:rPr>
        <w:t>المعالجة الإحصائية</w:t>
      </w:r>
    </w:p>
    <w:p w:rsidR="00A06336" w:rsidRPr="006C785B" w:rsidRDefault="00A06336" w:rsidP="008240A4">
      <w:pPr>
        <w:spacing w:after="0"/>
        <w:ind w:firstLine="720"/>
        <w:jc w:val="lowKashida"/>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tl/>
        </w:rPr>
        <w:lastRenderedPageBreak/>
        <w:t xml:space="preserve">بعد عملية جمع بيانات الدراسة، فقد تمت مراجعتها، وتصنيفها لإدخالها إلى الحاسب، لإجراء المعالجة الإحصائية اللازمة للبيانات التي تمت باستخدام برنامج الرزم الإحصائية للعلوم الاجتماعية </w:t>
      </w:r>
      <w:r w:rsidRPr="006C785B">
        <w:rPr>
          <w:rFonts w:ascii="Simplified Arabic" w:eastAsia="Times New Roman" w:hAnsi="Simplified Arabic" w:cs="Simplified Arabic"/>
          <w:color w:val="000000"/>
          <w:sz w:val="28"/>
          <w:szCs w:val="28"/>
        </w:rPr>
        <w:t>SPSS</w:t>
      </w:r>
      <w:r w:rsidR="007D3991" w:rsidRPr="006C785B">
        <w:rPr>
          <w:rFonts w:ascii="Simplified Arabic" w:eastAsia="Times New Roman" w:hAnsi="Simplified Arabic" w:cs="Simplified Arabic"/>
          <w:color w:val="000000"/>
          <w:sz w:val="28"/>
          <w:szCs w:val="28"/>
          <w:vertAlign w:val="subscript"/>
        </w:rPr>
        <w:t>21</w:t>
      </w:r>
      <w:r w:rsidRPr="006C785B">
        <w:rPr>
          <w:rFonts w:ascii="Simplified Arabic" w:eastAsia="Times New Roman" w:hAnsi="Simplified Arabic" w:cs="Simplified Arabic"/>
          <w:color w:val="000000"/>
          <w:sz w:val="28"/>
          <w:szCs w:val="28"/>
          <w:rtl/>
        </w:rPr>
        <w:t>، واستخدم</w:t>
      </w:r>
      <w:r w:rsidR="005A3B71" w:rsidRPr="006C785B">
        <w:rPr>
          <w:rFonts w:ascii="Simplified Arabic" w:eastAsia="Times New Roman" w:hAnsi="Simplified Arabic" w:cs="Simplified Arabic" w:hint="cs"/>
          <w:color w:val="000000"/>
          <w:sz w:val="28"/>
          <w:szCs w:val="28"/>
          <w:rtl/>
        </w:rPr>
        <w:t>ت</w:t>
      </w:r>
      <w:r w:rsidRPr="006C785B">
        <w:rPr>
          <w:rFonts w:ascii="Simplified Arabic" w:eastAsia="Times New Roman" w:hAnsi="Simplified Arabic" w:cs="Simplified Arabic"/>
          <w:color w:val="000000"/>
          <w:sz w:val="28"/>
          <w:szCs w:val="28"/>
          <w:rtl/>
        </w:rPr>
        <w:t xml:space="preserve"> </w:t>
      </w:r>
      <w:r w:rsidR="008240A4" w:rsidRPr="006C785B">
        <w:rPr>
          <w:rFonts w:ascii="Simplified Arabic" w:eastAsia="Times New Roman" w:hAnsi="Simplified Arabic" w:cs="Simplified Arabic"/>
          <w:color w:val="000000"/>
          <w:sz w:val="28"/>
          <w:szCs w:val="28"/>
          <w:rtl/>
        </w:rPr>
        <w:t xml:space="preserve">الباحثان </w:t>
      </w:r>
      <w:r w:rsidRPr="006C785B">
        <w:rPr>
          <w:rFonts w:ascii="Simplified Arabic" w:eastAsia="Times New Roman" w:hAnsi="Simplified Arabic" w:cs="Simplified Arabic"/>
          <w:color w:val="000000"/>
          <w:sz w:val="28"/>
          <w:szCs w:val="28"/>
          <w:rtl/>
        </w:rPr>
        <w:t>المتوسّطات الحسابيةّ، والانحرافات المعياريةّ، والنسب المئوية، ومعامل الارتباط بيرسون، ومعادلة "</w:t>
      </w:r>
      <w:r w:rsidR="008240A4" w:rsidRPr="006C785B">
        <w:rPr>
          <w:rFonts w:ascii="Simplified Arabic" w:eastAsia="Times New Roman" w:hAnsi="Simplified Arabic" w:cs="Simplified Arabic"/>
          <w:color w:val="000000"/>
          <w:sz w:val="28"/>
          <w:szCs w:val="28"/>
          <w:rtl/>
        </w:rPr>
        <w:t xml:space="preserve"> ألفا </w:t>
      </w:r>
      <w:r w:rsidRPr="006C785B">
        <w:rPr>
          <w:rFonts w:ascii="Simplified Arabic" w:eastAsia="Times New Roman" w:hAnsi="Simplified Arabic" w:cs="Simplified Arabic"/>
          <w:color w:val="000000"/>
          <w:sz w:val="28"/>
          <w:szCs w:val="28"/>
          <w:rtl/>
        </w:rPr>
        <w:t>كرونباخ "، والتجّزئة النصفيةّ، ومعادلة سبيرمان براون، وتحليل التباين متعدد القياسات والإحصائي ولكس لامبدا، و</w:t>
      </w:r>
      <w:r w:rsidR="00A55A98" w:rsidRPr="006C785B">
        <w:rPr>
          <w:rFonts w:ascii="Simplified Arabic" w:eastAsia="Times New Roman" w:hAnsi="Simplified Arabic" w:cs="Simplified Arabic"/>
          <w:color w:val="000000"/>
          <w:sz w:val="28"/>
          <w:szCs w:val="28"/>
          <w:rtl/>
        </w:rPr>
        <w:t>تحليل التبّاين الثلاثي</w:t>
      </w:r>
      <w:r w:rsidR="00A55A98" w:rsidRPr="006C785B">
        <w:rPr>
          <w:rFonts w:ascii="Simplified Arabic" w:eastAsia="Times New Roman" w:hAnsi="Simplified Arabic" w:cs="Simplified Arabic" w:hint="cs"/>
          <w:color w:val="000000"/>
          <w:sz w:val="28"/>
          <w:szCs w:val="28"/>
          <w:rtl/>
        </w:rPr>
        <w:t>.</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lang w:bidi="ar-EG"/>
        </w:rPr>
      </w:pPr>
      <w:r w:rsidRPr="006C785B">
        <w:rPr>
          <w:rFonts w:ascii="Simplified Arabic" w:eastAsia="Times New Roman" w:hAnsi="Simplified Arabic" w:cs="Simplified Arabic"/>
          <w:b/>
          <w:bCs/>
          <w:color w:val="111111"/>
          <w:sz w:val="28"/>
          <w:szCs w:val="28"/>
          <w:rtl/>
        </w:rPr>
        <w:t>عرض نتائج الدراسة وتحليلها  </w:t>
      </w:r>
    </w:p>
    <w:p w:rsidR="00A06336" w:rsidRPr="006C785B" w:rsidRDefault="00A06336" w:rsidP="004D1F8D">
      <w:pPr>
        <w:spacing w:after="0"/>
        <w:jc w:val="lowKashida"/>
        <w:textAlignment w:val="baseline"/>
        <w:outlineLvl w:val="2"/>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b/>
          <w:bCs/>
          <w:color w:val="111111"/>
          <w:sz w:val="28"/>
          <w:szCs w:val="28"/>
          <w:rtl/>
        </w:rPr>
        <w:t xml:space="preserve">أولا: </w:t>
      </w:r>
      <w:r w:rsidR="004D1F8D" w:rsidRPr="006C785B">
        <w:rPr>
          <w:rFonts w:ascii="Simplified Arabic" w:eastAsia="Times New Roman" w:hAnsi="Simplified Arabic" w:cs="Simplified Arabic" w:hint="cs"/>
          <w:b/>
          <w:bCs/>
          <w:color w:val="111111"/>
          <w:sz w:val="28"/>
          <w:szCs w:val="28"/>
          <w:rtl/>
        </w:rPr>
        <w:t>إجابة</w:t>
      </w:r>
      <w:r w:rsidRPr="006C785B">
        <w:rPr>
          <w:rFonts w:ascii="Simplified Arabic" w:eastAsia="Times New Roman" w:hAnsi="Simplified Arabic" w:cs="Simplified Arabic"/>
          <w:b/>
          <w:bCs/>
          <w:color w:val="111111"/>
          <w:sz w:val="28"/>
          <w:szCs w:val="28"/>
          <w:rtl/>
        </w:rPr>
        <w:t xml:space="preserve"> السؤال الأول الذي ينص على </w:t>
      </w:r>
      <w:r w:rsidR="00D551D2" w:rsidRPr="006C785B">
        <w:rPr>
          <w:rFonts w:ascii="Simplified Arabic" w:eastAsia="Times New Roman" w:hAnsi="Simplified Arabic" w:cs="Simplified Arabic" w:hint="cs"/>
          <w:b/>
          <w:bCs/>
          <w:color w:val="111111"/>
          <w:sz w:val="28"/>
          <w:szCs w:val="28"/>
          <w:rtl/>
        </w:rPr>
        <w:t xml:space="preserve">: </w:t>
      </w:r>
      <w:r w:rsidRPr="006C785B">
        <w:rPr>
          <w:rFonts w:ascii="Simplified Arabic" w:eastAsia="Times New Roman" w:hAnsi="Simplified Arabic" w:cs="Simplified Arabic"/>
          <w:b/>
          <w:bCs/>
          <w:color w:val="000000"/>
          <w:sz w:val="28"/>
          <w:szCs w:val="28"/>
          <w:rtl/>
        </w:rPr>
        <w:t xml:space="preserve">ما درجة الاحتياجات التدريبية في استراتيجيات التقويم البديل، وأدواته عند </w:t>
      </w:r>
      <w:r w:rsidR="00D14F37" w:rsidRPr="006C785B">
        <w:rPr>
          <w:rFonts w:ascii="Simplified Arabic" w:eastAsia="Times New Roman" w:hAnsi="Simplified Arabic" w:cs="Simplified Arabic"/>
          <w:b/>
          <w:bCs/>
          <w:color w:val="000000"/>
          <w:sz w:val="28"/>
          <w:szCs w:val="28"/>
          <w:rtl/>
        </w:rPr>
        <w:t>معلمات الروضة</w:t>
      </w:r>
      <w:r w:rsidRPr="006C785B">
        <w:rPr>
          <w:rFonts w:ascii="Simplified Arabic" w:eastAsia="Times New Roman" w:hAnsi="Simplified Arabic" w:cs="Simplified Arabic"/>
          <w:b/>
          <w:bCs/>
          <w:color w:val="000000"/>
          <w:sz w:val="28"/>
          <w:szCs w:val="28"/>
          <w:rtl/>
        </w:rPr>
        <w:t xml:space="preserve"> ؟ </w:t>
      </w:r>
    </w:p>
    <w:p w:rsidR="00A06336" w:rsidRPr="006C785B" w:rsidRDefault="00A06336" w:rsidP="00A55A98">
      <w:pPr>
        <w:tabs>
          <w:tab w:val="left" w:pos="8362"/>
        </w:tabs>
        <w:spacing w:after="0"/>
        <w:jc w:val="lowKashida"/>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 xml:space="preserve">ومن أجل الإجابة عن هذا السؤال، استخرجت المتوسطات الحسابية لكل مجال من مجال الدراسة، ولكل فقرة من فقرات استراتيجيات التقويم البديل وأدواته، </w:t>
      </w:r>
      <w:r w:rsidR="00A55A98" w:rsidRPr="006C785B">
        <w:rPr>
          <w:rFonts w:ascii="Simplified Arabic" w:eastAsia="Times New Roman" w:hAnsi="Simplified Arabic" w:cs="Simplified Arabic" w:hint="cs"/>
          <w:color w:val="000000"/>
          <w:sz w:val="28"/>
          <w:szCs w:val="28"/>
          <w:rtl/>
        </w:rPr>
        <w:t>كما</w:t>
      </w:r>
      <w:r w:rsidRPr="006C785B">
        <w:rPr>
          <w:rFonts w:ascii="Simplified Arabic" w:eastAsia="Times New Roman" w:hAnsi="Simplified Arabic" w:cs="Simplified Arabic"/>
          <w:color w:val="000000"/>
          <w:sz w:val="28"/>
          <w:szCs w:val="28"/>
          <w:rtl/>
        </w:rPr>
        <w:t xml:space="preserve"> </w:t>
      </w:r>
      <w:r w:rsidR="00A55A98" w:rsidRPr="006C785B">
        <w:rPr>
          <w:rFonts w:ascii="Simplified Arabic" w:eastAsia="Times New Roman" w:hAnsi="Simplified Arabic" w:cs="Simplified Arabic" w:hint="cs"/>
          <w:color w:val="000000"/>
          <w:sz w:val="28"/>
          <w:szCs w:val="28"/>
          <w:rtl/>
        </w:rPr>
        <w:t>ي</w:t>
      </w:r>
      <w:r w:rsidRPr="006C785B">
        <w:rPr>
          <w:rFonts w:ascii="Simplified Arabic" w:eastAsia="Times New Roman" w:hAnsi="Simplified Arabic" w:cs="Simplified Arabic"/>
          <w:color w:val="000000"/>
          <w:sz w:val="28"/>
          <w:szCs w:val="28"/>
          <w:rtl/>
        </w:rPr>
        <w:t xml:space="preserve">وضح </w:t>
      </w:r>
      <w:r w:rsidR="00A55A98" w:rsidRPr="006C785B">
        <w:rPr>
          <w:rFonts w:ascii="Simplified Arabic" w:eastAsia="Times New Roman" w:hAnsi="Simplified Arabic" w:cs="Simplified Arabic" w:hint="cs"/>
          <w:color w:val="000000"/>
          <w:sz w:val="28"/>
          <w:szCs w:val="28"/>
          <w:rtl/>
        </w:rPr>
        <w:t>الجدول التالى</w:t>
      </w:r>
      <w:r w:rsidRPr="006C785B">
        <w:rPr>
          <w:rFonts w:ascii="Simplified Arabic" w:eastAsia="Times New Roman" w:hAnsi="Simplified Arabic" w:cs="Simplified Arabic"/>
          <w:color w:val="000000"/>
          <w:sz w:val="28"/>
          <w:szCs w:val="28"/>
          <w:rtl/>
        </w:rPr>
        <w:t>: </w:t>
      </w:r>
    </w:p>
    <w:p w:rsidR="00A55A98" w:rsidRPr="006C785B" w:rsidRDefault="00A06336" w:rsidP="00EE0318">
      <w:pPr>
        <w:spacing w:after="0"/>
        <w:jc w:val="center"/>
        <w:textAlignment w:val="baseline"/>
        <w:rPr>
          <w:rFonts w:ascii="Simplified Arabic" w:eastAsia="Times New Roman" w:hAnsi="Simplified Arabic" w:cs="Simplified Arabic"/>
          <w:b/>
          <w:bCs/>
          <w:color w:val="000000"/>
          <w:sz w:val="28"/>
          <w:szCs w:val="28"/>
          <w:rtl/>
        </w:rPr>
      </w:pPr>
      <w:r w:rsidRPr="006C785B">
        <w:rPr>
          <w:rFonts w:ascii="Simplified Arabic" w:eastAsia="Times New Roman" w:hAnsi="Simplified Arabic" w:cs="Simplified Arabic"/>
          <w:b/>
          <w:bCs/>
          <w:color w:val="000000"/>
          <w:sz w:val="28"/>
          <w:szCs w:val="28"/>
          <w:rtl/>
        </w:rPr>
        <w:t>جدول</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w:t>
      </w:r>
      <w:r w:rsidR="00D551D2" w:rsidRPr="006C785B">
        <w:rPr>
          <w:rFonts w:ascii="Simplified Arabic" w:eastAsia="Times New Roman" w:hAnsi="Simplified Arabic" w:cs="Simplified Arabic" w:hint="cs"/>
          <w:color w:val="000000"/>
          <w:sz w:val="28"/>
          <w:szCs w:val="28"/>
          <w:rtl/>
        </w:rPr>
        <w:t>5</w:t>
      </w:r>
      <w:r w:rsidRPr="006C785B">
        <w:rPr>
          <w:rFonts w:ascii="Simplified Arabic" w:eastAsia="Times New Roman" w:hAnsi="Simplified Arabic" w:cs="Simplified Arabic"/>
          <w:b/>
          <w:bCs/>
          <w:color w:val="000000"/>
          <w:sz w:val="28"/>
          <w:szCs w:val="28"/>
          <w:rtl/>
        </w:rPr>
        <w:t>)المتوسطات الحسابية والانحرافات المعيارية للاحتياجات التدريبية في</w:t>
      </w:r>
    </w:p>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b/>
          <w:bCs/>
          <w:color w:val="000000"/>
          <w:sz w:val="28"/>
          <w:szCs w:val="28"/>
          <w:rtl/>
        </w:rPr>
        <w:t xml:space="preserve"> استراتيجيات التقويم البديل وأدواته عند </w:t>
      </w:r>
      <w:r w:rsidR="00D14F37" w:rsidRPr="006C785B">
        <w:rPr>
          <w:rFonts w:ascii="Simplified Arabic" w:eastAsia="Times New Roman" w:hAnsi="Simplified Arabic" w:cs="Simplified Arabic"/>
          <w:b/>
          <w:bCs/>
          <w:color w:val="000000"/>
          <w:sz w:val="28"/>
          <w:szCs w:val="28"/>
          <w:rtl/>
        </w:rPr>
        <w:t>معلمات الروضة</w:t>
      </w:r>
      <w:r w:rsidRPr="006C785B">
        <w:rPr>
          <w:rFonts w:ascii="Simplified Arabic" w:eastAsia="Times New Roman" w:hAnsi="Simplified Arabic" w:cs="Simplified Arabic"/>
          <w:b/>
          <w:bCs/>
          <w:color w:val="000000"/>
          <w:sz w:val="28"/>
          <w:szCs w:val="28"/>
          <w:rtl/>
        </w:rPr>
        <w:t xml:space="preserve"> </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7"/>
        <w:gridCol w:w="1626"/>
        <w:gridCol w:w="1210"/>
        <w:gridCol w:w="2410"/>
        <w:gridCol w:w="1743"/>
      </w:tblGrid>
      <w:tr w:rsidR="00A06336" w:rsidRPr="006C785B" w:rsidTr="00B57EE4">
        <w:trPr>
          <w:tblHeade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درجة الاحتياج</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الانحراف المعياري</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lang w:bidi="ar-EG"/>
              </w:rPr>
            </w:pPr>
            <w:r w:rsidRPr="006C785B">
              <w:rPr>
                <w:rFonts w:ascii="Simplified Arabic" w:eastAsia="Times New Roman" w:hAnsi="Simplified Arabic" w:cs="Simplified Arabic"/>
                <w:b/>
                <w:bCs/>
                <w:color w:val="000000"/>
                <w:sz w:val="28"/>
                <w:szCs w:val="28"/>
                <w:rtl/>
              </w:rPr>
              <w:t>المتوسط الحسابي</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شكل الاستراتيجية</w:t>
            </w:r>
          </w:p>
        </w:tc>
        <w:tc>
          <w:tcPr>
            <w:tcW w:w="1743"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استراتيجية التقويم</w:t>
            </w: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1.32</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2.78</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الأداء</w:t>
            </w:r>
          </w:p>
        </w:tc>
        <w:tc>
          <w:tcPr>
            <w:tcW w:w="1743" w:type="dxa"/>
            <w:vMerge w:val="restart"/>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الأداء</w:t>
            </w: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1.34</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2.71</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التقديم</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1.28</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2.81</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العرض التوضيحي</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1.31</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2.63</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الحديث</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1.12</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3.05</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المحاكاة ولعب الأدوار</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1.32</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2.65</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المناقشة والمناظرة</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1.25</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2.88</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الخرائط المفاهيمية</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قليلة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1.46</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2.48</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الورقة والقلم</w:t>
            </w:r>
          </w:p>
        </w:tc>
        <w:tc>
          <w:tcPr>
            <w:tcW w:w="1743" w:type="dxa"/>
            <w:vMerge w:val="restart"/>
            <w:tcMar>
              <w:top w:w="60" w:type="dxa"/>
              <w:left w:w="75" w:type="dxa"/>
              <w:bottom w:w="60" w:type="dxa"/>
              <w:right w:w="150" w:type="dxa"/>
            </w:tcMar>
            <w:vAlign w:val="center"/>
            <w:hideMark/>
          </w:tcPr>
          <w:p w:rsidR="00A06336" w:rsidRPr="006C785B" w:rsidRDefault="00262B15"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الورقة والقلم</w:t>
            </w: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قليلة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1.25</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2.56</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 xml:space="preserve">أوراق </w:t>
            </w:r>
            <w:r w:rsidR="00262B15" w:rsidRPr="006C785B">
              <w:rPr>
                <w:rFonts w:ascii="Simplified Arabic" w:eastAsia="Times New Roman" w:hAnsi="Simplified Arabic" w:cs="Simplified Arabic" w:hint="cs"/>
                <w:color w:val="000000"/>
                <w:sz w:val="28"/>
                <w:szCs w:val="28"/>
                <w:rtl/>
              </w:rPr>
              <w:t>النشاط</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1.29</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2.71</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الملاحظة التلقائية</w:t>
            </w:r>
          </w:p>
        </w:tc>
        <w:tc>
          <w:tcPr>
            <w:tcW w:w="1743" w:type="dxa"/>
            <w:vMerge w:val="restart"/>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الملاحظة</w:t>
            </w: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1.27</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2.83</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الملاحظة المنظمة</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1.42</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2.86</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التواصل</w:t>
            </w:r>
          </w:p>
        </w:tc>
        <w:tc>
          <w:tcPr>
            <w:tcW w:w="1743" w:type="dxa"/>
            <w:vMerge w:val="restart"/>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المعتمد على التواصل</w:t>
            </w: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1.26</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2.96</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المؤتمرات</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1.25</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2.85</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المقابلة</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1.16</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2.71</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عمل المجموعات</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lastRenderedPageBreak/>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1.46</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2.64</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الأسئلة والأجوبة</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1.25</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2.72</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مراجعة الذات</w:t>
            </w:r>
          </w:p>
        </w:tc>
        <w:tc>
          <w:tcPr>
            <w:tcW w:w="1743" w:type="dxa"/>
            <w:vMerge w:val="restart"/>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tl/>
              </w:rPr>
              <w:t>التقويم المعتمد على مراجعة الذات</w:t>
            </w: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1.33</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2.71</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التقويم الذاتي</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1.21</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2.85</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تقويم الأقران</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1.16</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2.71</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 xml:space="preserve">يوميات </w:t>
            </w:r>
            <w:r w:rsidR="00C46F18" w:rsidRPr="006C785B">
              <w:rPr>
                <w:rFonts w:ascii="Simplified Arabic" w:eastAsia="Times New Roman" w:hAnsi="Simplified Arabic" w:cs="Simplified Arabic" w:hint="cs"/>
                <w:color w:val="000000"/>
                <w:sz w:val="28"/>
                <w:szCs w:val="28"/>
                <w:rtl/>
              </w:rPr>
              <w:t>الطفل</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trHeight w:val="20"/>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1.22</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2.94</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ملف إنجاز الط</w:t>
            </w:r>
            <w:r w:rsidR="00C46F18" w:rsidRPr="006C785B">
              <w:rPr>
                <w:rFonts w:ascii="Simplified Arabic" w:eastAsia="Times New Roman" w:hAnsi="Simplified Arabic" w:cs="Simplified Arabic" w:hint="cs"/>
                <w:color w:val="000000"/>
                <w:sz w:val="28"/>
                <w:szCs w:val="28"/>
                <w:rtl/>
              </w:rPr>
              <w:t>فل</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1.13</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2.91</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المهام المفتوحة</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1.22</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3.04</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المشروعات</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1.23</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2.81</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قوائم الرصد</w:t>
            </w:r>
          </w:p>
        </w:tc>
        <w:tc>
          <w:tcPr>
            <w:tcW w:w="1743" w:type="dxa"/>
            <w:vMerge w:val="restart"/>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أدوات التقويم البديل</w:t>
            </w: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1.27</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2.82</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سلالم التقدير</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1.21</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2.87</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سلالم التقدير اللفظي</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1.11</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2.88</w:t>
            </w:r>
          </w:p>
        </w:tc>
        <w:tc>
          <w:tcPr>
            <w:tcW w:w="24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سجل وصف سير التعلم</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1.12</w:t>
            </w:r>
          </w:p>
        </w:tc>
        <w:tc>
          <w:tcPr>
            <w:tcW w:w="12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3.01</w:t>
            </w:r>
          </w:p>
        </w:tc>
        <w:tc>
          <w:tcPr>
            <w:tcW w:w="2410" w:type="dxa"/>
            <w:shd w:val="clear" w:color="auto" w:fill="E5ECF9"/>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السجل القصصي</w:t>
            </w:r>
          </w:p>
        </w:tc>
        <w:tc>
          <w:tcPr>
            <w:tcW w:w="1743" w:type="dxa"/>
            <w:vMerge/>
            <w:vAlign w:val="center"/>
            <w:hideMark/>
          </w:tcPr>
          <w:p w:rsidR="00A06336" w:rsidRPr="006C785B" w:rsidRDefault="00A06336" w:rsidP="00EE0318">
            <w:pPr>
              <w:bidi w:val="0"/>
              <w:spacing w:after="0"/>
              <w:jc w:val="center"/>
              <w:rPr>
                <w:rFonts w:ascii="Simplified Arabic" w:eastAsia="Times New Roman" w:hAnsi="Simplified Arabic" w:cs="Simplified Arabic"/>
                <w:color w:val="000000"/>
                <w:sz w:val="28"/>
                <w:szCs w:val="28"/>
              </w:rPr>
            </w:pPr>
          </w:p>
        </w:tc>
      </w:tr>
      <w:tr w:rsidR="00A06336" w:rsidRPr="006C785B" w:rsidTr="00A55A98">
        <w:trPr>
          <w:jc w:val="center"/>
        </w:trPr>
        <w:tc>
          <w:tcPr>
            <w:tcW w:w="1407"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متوسطة</w:t>
            </w:r>
          </w:p>
        </w:tc>
        <w:tc>
          <w:tcPr>
            <w:tcW w:w="1626"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1.03</w:t>
            </w:r>
          </w:p>
        </w:tc>
        <w:tc>
          <w:tcPr>
            <w:tcW w:w="1210" w:type="dxa"/>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2.76</w:t>
            </w:r>
          </w:p>
        </w:tc>
        <w:tc>
          <w:tcPr>
            <w:tcW w:w="4153" w:type="dxa"/>
            <w:gridSpan w:val="2"/>
            <w:tcMar>
              <w:top w:w="60" w:type="dxa"/>
              <w:left w:w="75" w:type="dxa"/>
              <w:bottom w:w="60" w:type="dxa"/>
              <w:right w:w="150" w:type="dxa"/>
            </w:tcMar>
            <w:vAlign w:val="center"/>
            <w:hideMark/>
          </w:tcPr>
          <w:p w:rsidR="00A06336" w:rsidRPr="006C785B" w:rsidRDefault="00A06336" w:rsidP="00EE0318">
            <w:pPr>
              <w:bidi w:val="0"/>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الدرجة الكلية</w:t>
            </w:r>
          </w:p>
        </w:tc>
      </w:tr>
    </w:tbl>
    <w:p w:rsidR="00A06336" w:rsidRPr="006C785B" w:rsidRDefault="00262B15" w:rsidP="009728EA">
      <w:pPr>
        <w:spacing w:after="0"/>
        <w:jc w:val="lowKashida"/>
        <w:textAlignment w:val="baseline"/>
        <w:rPr>
          <w:rFonts w:ascii="Simplified Arabic" w:eastAsia="Times New Roman" w:hAnsi="Simplified Arabic" w:cs="Simplified Arabic"/>
          <w:color w:val="FF0000"/>
          <w:sz w:val="28"/>
          <w:szCs w:val="28"/>
          <w:rtl/>
        </w:rPr>
      </w:pPr>
      <w:r w:rsidRPr="006C785B">
        <w:rPr>
          <w:rFonts w:ascii="Simplified Arabic" w:eastAsia="Times New Roman" w:hAnsi="Simplified Arabic" w:cs="Simplified Arabic" w:hint="cs"/>
          <w:color w:val="000000"/>
          <w:sz w:val="28"/>
          <w:szCs w:val="28"/>
          <w:rtl/>
        </w:rPr>
        <w:t>ي</w:t>
      </w:r>
      <w:r w:rsidR="00A06336" w:rsidRPr="006C785B">
        <w:rPr>
          <w:rFonts w:ascii="Simplified Arabic" w:eastAsia="Times New Roman" w:hAnsi="Simplified Arabic" w:cs="Simplified Arabic"/>
          <w:color w:val="000000"/>
          <w:sz w:val="28"/>
          <w:szCs w:val="28"/>
          <w:rtl/>
        </w:rPr>
        <w:t xml:space="preserve">لاحظ من الجدول السابق، أن درجة الاحتياجات التدريبية في مجالات استراتيجيات التقويم البديل، وأدواته عند </w:t>
      </w:r>
      <w:r w:rsidR="00D14F37" w:rsidRPr="006C785B">
        <w:rPr>
          <w:rFonts w:ascii="Simplified Arabic" w:eastAsia="Times New Roman" w:hAnsi="Simplified Arabic" w:cs="Simplified Arabic"/>
          <w:color w:val="000000"/>
          <w:sz w:val="28"/>
          <w:szCs w:val="28"/>
          <w:rtl/>
        </w:rPr>
        <w:t>معلمات الروضة</w:t>
      </w:r>
      <w:r w:rsidR="00A06336" w:rsidRPr="006C785B">
        <w:rPr>
          <w:rFonts w:ascii="Simplified Arabic" w:eastAsia="Times New Roman" w:hAnsi="Simplified Arabic" w:cs="Simplified Arabic"/>
          <w:color w:val="000000"/>
          <w:sz w:val="28"/>
          <w:szCs w:val="28"/>
          <w:rtl/>
        </w:rPr>
        <w:t xml:space="preserve"> كانت بين القليلة، والمتوسطة، حيث كانت درجة الاحتياجات التدريبية قل</w:t>
      </w:r>
      <w:r w:rsidR="007D3991" w:rsidRPr="006C785B">
        <w:rPr>
          <w:rFonts w:ascii="Simplified Arabic" w:eastAsia="Times New Roman" w:hAnsi="Simplified Arabic" w:cs="Simplified Arabic"/>
          <w:color w:val="000000"/>
          <w:sz w:val="28"/>
          <w:szCs w:val="28"/>
          <w:rtl/>
        </w:rPr>
        <w:t xml:space="preserve">يلة على الفقرات </w:t>
      </w:r>
      <w:r w:rsidR="007D3991" w:rsidRPr="006C785B">
        <w:rPr>
          <w:rFonts w:ascii="Simplified Arabic" w:eastAsia="Times New Roman" w:hAnsi="Simplified Arabic" w:cs="Simplified Arabic"/>
          <w:sz w:val="28"/>
          <w:szCs w:val="28"/>
          <w:rtl/>
        </w:rPr>
        <w:t xml:space="preserve">المتعلقة بمجال </w:t>
      </w:r>
      <w:r w:rsidR="007D3991" w:rsidRPr="006C785B">
        <w:rPr>
          <w:rFonts w:ascii="Simplified Arabic" w:eastAsia="Times New Roman" w:hAnsi="Simplified Arabic" w:cs="Simplified Arabic" w:hint="cs"/>
          <w:sz w:val="28"/>
          <w:szCs w:val="28"/>
          <w:rtl/>
        </w:rPr>
        <w:t>ا</w:t>
      </w:r>
      <w:r w:rsidR="00A06336" w:rsidRPr="006C785B">
        <w:rPr>
          <w:rFonts w:ascii="Simplified Arabic" w:eastAsia="Times New Roman" w:hAnsi="Simplified Arabic" w:cs="Simplified Arabic"/>
          <w:sz w:val="28"/>
          <w:szCs w:val="28"/>
          <w:rtl/>
        </w:rPr>
        <w:t>ستراتيجية التقويم المعتمد على الورقة والقلم، حيث تراوحت المتوسطات الحسابية عليها بين (2.</w:t>
      </w:r>
      <w:r w:rsidRPr="006C785B">
        <w:rPr>
          <w:rFonts w:ascii="Simplified Arabic" w:eastAsia="Times New Roman" w:hAnsi="Simplified Arabic" w:cs="Simplified Arabic" w:hint="cs"/>
          <w:sz w:val="28"/>
          <w:szCs w:val="28"/>
          <w:rtl/>
        </w:rPr>
        <w:t>48</w:t>
      </w:r>
      <w:r w:rsidR="00A06336" w:rsidRPr="006C785B">
        <w:rPr>
          <w:rFonts w:ascii="Simplified Arabic" w:eastAsia="Times New Roman" w:hAnsi="Simplified Arabic" w:cs="Simplified Arabic"/>
          <w:sz w:val="28"/>
          <w:szCs w:val="28"/>
          <w:rtl/>
        </w:rPr>
        <w:t xml:space="preserve"> – 2.56)، وهذا يدل</w:t>
      </w:r>
      <w:r w:rsidR="00A06336" w:rsidRPr="006C785B">
        <w:rPr>
          <w:rFonts w:ascii="Simplified Arabic" w:eastAsia="Times New Roman" w:hAnsi="Simplified Arabic" w:cs="Simplified Arabic"/>
          <w:color w:val="000000"/>
          <w:sz w:val="28"/>
          <w:szCs w:val="28"/>
          <w:rtl/>
        </w:rPr>
        <w:t xml:space="preserve"> على أن </w:t>
      </w:r>
      <w:r w:rsidR="00D14F37" w:rsidRPr="006C785B">
        <w:rPr>
          <w:rFonts w:ascii="Simplified Arabic" w:eastAsia="Times New Roman" w:hAnsi="Simplified Arabic" w:cs="Simplified Arabic"/>
          <w:color w:val="000000"/>
          <w:sz w:val="28"/>
          <w:szCs w:val="28"/>
          <w:rtl/>
        </w:rPr>
        <w:t>معلمات الروضة</w:t>
      </w:r>
      <w:r w:rsidR="00A06336" w:rsidRPr="006C785B">
        <w:rPr>
          <w:rFonts w:ascii="Simplified Arabic" w:eastAsia="Times New Roman" w:hAnsi="Simplified Arabic" w:cs="Simplified Arabic"/>
          <w:color w:val="000000"/>
          <w:sz w:val="28"/>
          <w:szCs w:val="28"/>
          <w:rtl/>
        </w:rPr>
        <w:t xml:space="preserve"> يستخدم</w:t>
      </w:r>
      <w:r w:rsidR="008242FB" w:rsidRPr="006C785B">
        <w:rPr>
          <w:rFonts w:ascii="Simplified Arabic" w:eastAsia="Times New Roman" w:hAnsi="Simplified Arabic" w:cs="Simplified Arabic"/>
          <w:color w:val="000000"/>
          <w:sz w:val="28"/>
          <w:szCs w:val="28"/>
          <w:rtl/>
        </w:rPr>
        <w:t>ن هذه الاستراتيجيات في تدريسه</w:t>
      </w:r>
      <w:r w:rsidR="008242FB" w:rsidRPr="006C785B">
        <w:rPr>
          <w:rFonts w:ascii="Simplified Arabic" w:eastAsia="Times New Roman" w:hAnsi="Simplified Arabic" w:cs="Simplified Arabic" w:hint="cs"/>
          <w:color w:val="000000"/>
          <w:sz w:val="28"/>
          <w:szCs w:val="28"/>
          <w:rtl/>
        </w:rPr>
        <w:t>ن</w:t>
      </w:r>
      <w:r w:rsidR="00A06336" w:rsidRPr="006C785B">
        <w:rPr>
          <w:rFonts w:ascii="Simplified Arabic" w:eastAsia="Times New Roman" w:hAnsi="Simplified Arabic" w:cs="Simplified Arabic"/>
          <w:color w:val="000000"/>
          <w:sz w:val="28"/>
          <w:szCs w:val="28"/>
          <w:rtl/>
        </w:rPr>
        <w:t>، ولديه</w:t>
      </w:r>
      <w:r w:rsidR="008242FB" w:rsidRPr="006C785B">
        <w:rPr>
          <w:rFonts w:ascii="Simplified Arabic" w:eastAsia="Times New Roman" w:hAnsi="Simplified Arabic" w:cs="Simplified Arabic" w:hint="cs"/>
          <w:color w:val="000000"/>
          <w:sz w:val="28"/>
          <w:szCs w:val="28"/>
          <w:rtl/>
        </w:rPr>
        <w:t>ت</w:t>
      </w:r>
      <w:r w:rsidR="00A06336" w:rsidRPr="006C785B">
        <w:rPr>
          <w:rFonts w:ascii="Simplified Arabic" w:eastAsia="Times New Roman" w:hAnsi="Simplified Arabic" w:cs="Simplified Arabic"/>
          <w:color w:val="000000"/>
          <w:sz w:val="28"/>
          <w:szCs w:val="28"/>
          <w:rtl/>
        </w:rPr>
        <w:t xml:space="preserve"> خبرات تربوية جيدة في إعداد أوراق </w:t>
      </w:r>
      <w:r w:rsidRPr="006C785B">
        <w:rPr>
          <w:rFonts w:ascii="Simplified Arabic" w:eastAsia="Times New Roman" w:hAnsi="Simplified Arabic" w:cs="Simplified Arabic" w:hint="cs"/>
          <w:color w:val="000000"/>
          <w:sz w:val="28"/>
          <w:szCs w:val="28"/>
          <w:rtl/>
        </w:rPr>
        <w:t>النشاط</w:t>
      </w:r>
      <w:r w:rsidR="00A06336" w:rsidRPr="006C785B">
        <w:rPr>
          <w:rFonts w:ascii="Simplified Arabic" w:eastAsia="Times New Roman" w:hAnsi="Simplified Arabic" w:cs="Simplified Arabic"/>
          <w:color w:val="000000"/>
          <w:sz w:val="28"/>
          <w:szCs w:val="28"/>
          <w:rtl/>
        </w:rPr>
        <w:t>، في حين كانت درجة الاحتياجات التدريبية على باقي الفقرات متوسطة، حيث تراوحت المتوسطات الحسابية عليها بين (2.63-3.05). وتدل هذه النتيجة على أن درجة الاحتياجات التدريبية على هذه الفقرات كانت متوسطة، وفيما يتعلق بمجالات استراتيجيات التقويم البديل، وأدواته، فقد تراوحت بين المتوسطة والقليلة، والشكل الآتي يوضح المتوسطات الحسابية لكل مجال من مجالات الدراسة: </w:t>
      </w:r>
    </w:p>
    <w:p w:rsidR="00A06336" w:rsidRPr="006C785B" w:rsidRDefault="00C53FBC" w:rsidP="00EE0318">
      <w:pPr>
        <w:spacing w:after="0"/>
        <w:jc w:val="center"/>
        <w:textAlignment w:val="baseline"/>
        <w:rPr>
          <w:rFonts w:ascii="Simplified Arabic" w:eastAsia="Times New Roman" w:hAnsi="Simplified Arabic" w:cs="Simplified Arabic"/>
          <w:color w:val="FF0000"/>
          <w:sz w:val="28"/>
          <w:szCs w:val="28"/>
          <w:rtl/>
        </w:rPr>
      </w:pPr>
      <w:r w:rsidRPr="006C785B">
        <w:rPr>
          <w:rFonts w:ascii="Simplified Arabic" w:eastAsia="Times New Roman" w:hAnsi="Simplified Arabic" w:cs="Simplified Arabic"/>
          <w:noProof/>
          <w:color w:val="FF0000"/>
          <w:sz w:val="28"/>
          <w:szCs w:val="28"/>
        </w:rPr>
        <w:lastRenderedPageBreak/>
        <w:drawing>
          <wp:inline distT="0" distB="0" distL="0" distR="0">
            <wp:extent cx="3923665" cy="2158365"/>
            <wp:effectExtent l="19050" t="0" r="635" b="0"/>
            <wp:docPr id="2" name="Picture 1" descr="Description: http://0810g8jcw.1103.y.http.content.mandumah.com.mplbci.ekb.eg/htmlimage?f=NT5+a7ZNNPSpauYwlSqvzLYtv45C23hbrtrLfKuwATegk1WkMS375FKdky8b0kNgY5NuzPa1HqtYdIt3ea52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0810g8jcw.1103.y.http.content.mandumah.com.mplbci.ekb.eg/htmlimage?f=NT5+a7ZNNPSpauYwlSqvzLYtv45C23hbrtrLfKuwATegk1WkMS375FKdky8b0kNgY5NuzPa1HqtYdIt3ea52Qw=="/>
                    <pic:cNvPicPr>
                      <a:picLocks noChangeAspect="1" noChangeArrowheads="1"/>
                    </pic:cNvPicPr>
                  </pic:nvPicPr>
                  <pic:blipFill>
                    <a:blip r:embed="rId9"/>
                    <a:srcRect/>
                    <a:stretch>
                      <a:fillRect/>
                    </a:stretch>
                  </pic:blipFill>
                  <pic:spPr bwMode="auto">
                    <a:xfrm>
                      <a:off x="0" y="0"/>
                      <a:ext cx="3923665" cy="2158365"/>
                    </a:xfrm>
                    <a:prstGeom prst="rect">
                      <a:avLst/>
                    </a:prstGeom>
                    <a:noFill/>
                    <a:ln w="9525">
                      <a:noFill/>
                      <a:miter lim="800000"/>
                      <a:headEnd/>
                      <a:tailEnd/>
                    </a:ln>
                  </pic:spPr>
                </pic:pic>
              </a:graphicData>
            </a:graphic>
          </wp:inline>
        </w:drawing>
      </w:r>
    </w:p>
    <w:p w:rsidR="00D551D2" w:rsidRPr="006C785B" w:rsidRDefault="00D551D2" w:rsidP="00EE0318">
      <w:pPr>
        <w:spacing w:after="0"/>
        <w:jc w:val="center"/>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000000"/>
          <w:sz w:val="28"/>
          <w:szCs w:val="28"/>
          <w:rtl/>
        </w:rPr>
        <w:t>شكل (</w:t>
      </w:r>
      <w:r w:rsidR="0092489F" w:rsidRPr="006C785B">
        <w:rPr>
          <w:rFonts w:ascii="Simplified Arabic" w:eastAsia="Times New Roman" w:hAnsi="Simplified Arabic" w:cs="Simplified Arabic" w:hint="cs"/>
          <w:color w:val="000000"/>
          <w:sz w:val="28"/>
          <w:szCs w:val="28"/>
          <w:rtl/>
        </w:rPr>
        <w:t>1</w:t>
      </w:r>
      <w:r w:rsidRPr="006C785B">
        <w:rPr>
          <w:rFonts w:ascii="Simplified Arabic" w:eastAsia="Times New Roman" w:hAnsi="Simplified Arabic" w:cs="Simplified Arabic" w:hint="cs"/>
          <w:color w:val="000000"/>
          <w:sz w:val="28"/>
          <w:szCs w:val="28"/>
          <w:rtl/>
        </w:rPr>
        <w:t>)</w:t>
      </w:r>
      <w:r w:rsidRPr="006C785B">
        <w:rPr>
          <w:rFonts w:ascii="Simplified Arabic" w:eastAsia="Times New Roman" w:hAnsi="Simplified Arabic" w:cs="Simplified Arabic"/>
          <w:color w:val="000000"/>
          <w:sz w:val="28"/>
          <w:szCs w:val="28"/>
          <w:rtl/>
        </w:rPr>
        <w:t>المتوسطات الحسابية لكل مجال من مجالات الدراسة</w:t>
      </w:r>
    </w:p>
    <w:p w:rsidR="00A06336" w:rsidRPr="006C785B" w:rsidRDefault="00D551D2" w:rsidP="00EE0318">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000000"/>
          <w:sz w:val="28"/>
          <w:szCs w:val="28"/>
          <w:rtl/>
        </w:rPr>
        <w:t>ي</w:t>
      </w:r>
      <w:r w:rsidR="00A06336" w:rsidRPr="006C785B">
        <w:rPr>
          <w:rFonts w:ascii="Simplified Arabic" w:eastAsia="Times New Roman" w:hAnsi="Simplified Arabic" w:cs="Simplified Arabic"/>
          <w:color w:val="000000"/>
          <w:sz w:val="28"/>
          <w:szCs w:val="28"/>
          <w:rtl/>
        </w:rPr>
        <w:t xml:space="preserve">تضح، من </w:t>
      </w:r>
      <w:r w:rsidRPr="006C785B">
        <w:rPr>
          <w:rFonts w:ascii="Simplified Arabic" w:eastAsia="Times New Roman" w:hAnsi="Simplified Arabic" w:cs="Simplified Arabic"/>
          <w:color w:val="000000"/>
          <w:sz w:val="28"/>
          <w:szCs w:val="28"/>
          <w:rtl/>
        </w:rPr>
        <w:t>الشكل السابق</w:t>
      </w:r>
      <w:r w:rsidRPr="006C785B">
        <w:rPr>
          <w:rFonts w:ascii="Simplified Arabic" w:eastAsia="Times New Roman" w:hAnsi="Simplified Arabic" w:cs="Simplified Arabic" w:hint="cs"/>
          <w:color w:val="000000"/>
          <w:sz w:val="28"/>
          <w:szCs w:val="28"/>
          <w:rtl/>
        </w:rPr>
        <w:t xml:space="preserve"> أن</w:t>
      </w:r>
      <w:r w:rsidR="00A06336" w:rsidRPr="006C785B">
        <w:rPr>
          <w:rFonts w:ascii="Simplified Arabic" w:eastAsia="Times New Roman" w:hAnsi="Simplified Arabic" w:cs="Simplified Arabic"/>
          <w:color w:val="000000"/>
          <w:sz w:val="28"/>
          <w:szCs w:val="28"/>
          <w:rtl/>
        </w:rPr>
        <w:t xml:space="preserve"> المتوسطات الحسابية لكل مجال من مجالات الدراسة، والدرجة الكلية، حيث تراوحت المتوسطات الحسابية عليها بين (2.48-2.88) وهذا يدل على أن درجة الاحتياجات التدريبية، عند </w:t>
      </w:r>
      <w:r w:rsidR="00D14F37" w:rsidRPr="006C785B">
        <w:rPr>
          <w:rFonts w:ascii="Simplified Arabic" w:eastAsia="Times New Roman" w:hAnsi="Simplified Arabic" w:cs="Simplified Arabic"/>
          <w:color w:val="000000"/>
          <w:sz w:val="28"/>
          <w:szCs w:val="28"/>
          <w:rtl/>
        </w:rPr>
        <w:t>معلمات الروضة</w:t>
      </w:r>
      <w:r w:rsidR="00A06336" w:rsidRPr="006C785B">
        <w:rPr>
          <w:rFonts w:ascii="Simplified Arabic" w:eastAsia="Times New Roman" w:hAnsi="Simplified Arabic" w:cs="Simplified Arabic"/>
          <w:color w:val="000000"/>
          <w:sz w:val="28"/>
          <w:szCs w:val="28"/>
          <w:rtl/>
        </w:rPr>
        <w:t>، كانت متوسطة. </w:t>
      </w:r>
    </w:p>
    <w:p w:rsidR="00A06336" w:rsidRPr="006C785B" w:rsidRDefault="007D3991" w:rsidP="009728EA">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color w:val="000000"/>
          <w:sz w:val="28"/>
          <w:szCs w:val="28"/>
          <w:rtl/>
        </w:rPr>
        <w:t>ويظهر</w:t>
      </w:r>
      <w:r w:rsidR="00A06336" w:rsidRPr="006C785B">
        <w:rPr>
          <w:rFonts w:ascii="Simplified Arabic" w:eastAsia="Times New Roman" w:hAnsi="Simplified Arabic" w:cs="Simplified Arabic"/>
          <w:color w:val="000000"/>
          <w:sz w:val="28"/>
          <w:szCs w:val="28"/>
          <w:rtl/>
        </w:rPr>
        <w:t xml:space="preserve"> من خلال العرض السابق، أن الاحتياجات التدريبية، عند </w:t>
      </w:r>
      <w:r w:rsidR="00D14F37" w:rsidRPr="006C785B">
        <w:rPr>
          <w:rFonts w:ascii="Simplified Arabic" w:eastAsia="Times New Roman" w:hAnsi="Simplified Arabic" w:cs="Simplified Arabic"/>
          <w:color w:val="000000"/>
          <w:sz w:val="28"/>
          <w:szCs w:val="28"/>
          <w:rtl/>
        </w:rPr>
        <w:t>معلمات الروضة</w:t>
      </w:r>
      <w:r w:rsidR="00A06336" w:rsidRPr="006C785B">
        <w:rPr>
          <w:rFonts w:ascii="Simplified Arabic" w:eastAsia="Times New Roman" w:hAnsi="Simplified Arabic" w:cs="Simplified Arabic"/>
          <w:color w:val="000000"/>
          <w:sz w:val="28"/>
          <w:szCs w:val="28"/>
          <w:rtl/>
        </w:rPr>
        <w:t xml:space="preserve"> في استراتيجيات التقويم البديل، وأدواته، كانت بشكل عام متوسطة وذلك بدلالة المتوسط الحسابي، وتتفق هذه النتيجة مع ما توصلت إليه دراسة </w:t>
      </w:r>
      <w:r w:rsidR="009728EA" w:rsidRPr="006C785B">
        <w:rPr>
          <w:rFonts w:ascii="Simplified Arabic" w:eastAsia="Times New Roman" w:hAnsi="Simplified Arabic" w:cs="Simplified Arabic" w:hint="cs"/>
          <w:sz w:val="28"/>
          <w:szCs w:val="28"/>
          <w:rtl/>
        </w:rPr>
        <w:t>هند حسين</w:t>
      </w:r>
      <w:r w:rsidR="009728EA" w:rsidRPr="006C785B">
        <w:rPr>
          <w:rFonts w:ascii="Simplified Arabic" w:eastAsia="Times New Roman" w:hAnsi="Simplified Arabic" w:cs="Simplified Arabic"/>
          <w:sz w:val="28"/>
          <w:szCs w:val="28"/>
          <w:rtl/>
        </w:rPr>
        <w:t xml:space="preserve"> (</w:t>
      </w:r>
      <w:r w:rsidR="009728EA" w:rsidRPr="006C785B">
        <w:rPr>
          <w:rFonts w:ascii="Simplified Arabic" w:eastAsia="Times New Roman" w:hAnsi="Simplified Arabic" w:cs="Simplified Arabic" w:hint="cs"/>
          <w:sz w:val="28"/>
          <w:szCs w:val="28"/>
          <w:rtl/>
        </w:rPr>
        <w:t>2012</w:t>
      </w:r>
      <w:r w:rsidR="009728EA" w:rsidRPr="006C785B">
        <w:rPr>
          <w:rFonts w:ascii="Simplified Arabic" w:eastAsia="Times New Roman" w:hAnsi="Simplified Arabic" w:cs="Simplified Arabic"/>
          <w:sz w:val="28"/>
          <w:szCs w:val="28"/>
          <w:rtl/>
        </w:rPr>
        <w:t>)</w:t>
      </w:r>
      <w:r w:rsidR="00A06336" w:rsidRPr="006C785B">
        <w:rPr>
          <w:rFonts w:ascii="Simplified Arabic" w:eastAsia="Times New Roman" w:hAnsi="Simplified Arabic" w:cs="Simplified Arabic"/>
          <w:color w:val="000000"/>
          <w:sz w:val="28"/>
          <w:szCs w:val="28"/>
          <w:rtl/>
        </w:rPr>
        <w:t xml:space="preserve"> التي أشارت إل</w:t>
      </w:r>
      <w:r w:rsidR="009728EA" w:rsidRPr="006C785B">
        <w:rPr>
          <w:rFonts w:ascii="Simplified Arabic" w:eastAsia="Times New Roman" w:hAnsi="Simplified Arabic" w:cs="Simplified Arabic"/>
          <w:color w:val="000000"/>
          <w:sz w:val="28"/>
          <w:szCs w:val="28"/>
          <w:rtl/>
        </w:rPr>
        <w:t>ى أن درجة الاحتياجات التدريبية</w:t>
      </w:r>
      <w:r w:rsidR="00A06336" w:rsidRPr="006C785B">
        <w:rPr>
          <w:rFonts w:ascii="Simplified Arabic" w:eastAsia="Times New Roman" w:hAnsi="Simplified Arabic" w:cs="Simplified Arabic"/>
          <w:color w:val="000000"/>
          <w:sz w:val="28"/>
          <w:szCs w:val="28"/>
          <w:rtl/>
        </w:rPr>
        <w:t xml:space="preserve">، كانت متوسطة، كما اختلفت هذه النتيجة مع ما توصلت إليه دراسة </w:t>
      </w:r>
      <w:r w:rsidR="00157E33" w:rsidRPr="006C785B">
        <w:rPr>
          <w:rFonts w:ascii="Simplified Arabic" w:eastAsia="Times New Roman" w:hAnsi="Simplified Arabic" w:cs="Simplified Arabic" w:hint="cs"/>
          <w:color w:val="000000"/>
          <w:sz w:val="28"/>
          <w:szCs w:val="28"/>
          <w:rtl/>
        </w:rPr>
        <w:t>سعيد على</w:t>
      </w:r>
      <w:r w:rsidR="00A06336" w:rsidRPr="006C785B">
        <w:rPr>
          <w:rFonts w:ascii="Simplified Arabic" w:eastAsia="Times New Roman" w:hAnsi="Simplified Arabic" w:cs="Simplified Arabic"/>
          <w:color w:val="000000"/>
          <w:sz w:val="28"/>
          <w:szCs w:val="28"/>
          <w:rtl/>
        </w:rPr>
        <w:t xml:space="preserve"> (</w:t>
      </w:r>
      <w:r w:rsidR="00157E33" w:rsidRPr="006C785B">
        <w:rPr>
          <w:rFonts w:ascii="Simplified Arabic" w:eastAsia="Times New Roman" w:hAnsi="Simplified Arabic" w:cs="Simplified Arabic" w:hint="cs"/>
          <w:color w:val="000000"/>
          <w:sz w:val="28"/>
          <w:szCs w:val="28"/>
          <w:rtl/>
        </w:rPr>
        <w:t>2011</w:t>
      </w:r>
      <w:r w:rsidR="00A06336" w:rsidRPr="006C785B">
        <w:rPr>
          <w:rFonts w:ascii="Simplified Arabic" w:eastAsia="Times New Roman" w:hAnsi="Simplified Arabic" w:cs="Simplified Arabic"/>
          <w:color w:val="000000"/>
          <w:sz w:val="28"/>
          <w:szCs w:val="28"/>
          <w:rtl/>
        </w:rPr>
        <w:t xml:space="preserve">) التي أشارت إلى أن درجة رضا المعلمين عن توظيف أساليب التقويم الواقعي، في تقويم العملية التدريسية، كانت كبيرة، كما اختلفت أيضا هذه النتيجة مع ما توصلت إليه دراسة </w:t>
      </w:r>
      <w:r w:rsidR="009728EA" w:rsidRPr="006C785B">
        <w:rPr>
          <w:rFonts w:cs="Simplified Arabic"/>
          <w:sz w:val="28"/>
          <w:szCs w:val="28"/>
          <w:rtl/>
        </w:rPr>
        <w:t xml:space="preserve">محمد </w:t>
      </w:r>
      <w:r w:rsidR="009728EA" w:rsidRPr="006C785B">
        <w:rPr>
          <w:rFonts w:cs="Simplified Arabic" w:hint="cs"/>
          <w:sz w:val="28"/>
          <w:szCs w:val="28"/>
          <w:rtl/>
        </w:rPr>
        <w:t>نصر</w:t>
      </w:r>
      <w:r w:rsidR="009728EA" w:rsidRPr="006C785B">
        <w:rPr>
          <w:rFonts w:cs="Simplified Arabic"/>
          <w:sz w:val="28"/>
          <w:szCs w:val="28"/>
          <w:rtl/>
        </w:rPr>
        <w:t xml:space="preserve"> </w:t>
      </w:r>
      <w:r w:rsidR="009728EA" w:rsidRPr="006C785B">
        <w:rPr>
          <w:rFonts w:ascii="Simplified Arabic" w:eastAsia="Times New Roman" w:hAnsi="Simplified Arabic" w:cs="Simplified Arabic"/>
          <w:sz w:val="28"/>
          <w:szCs w:val="28"/>
          <w:rtl/>
        </w:rPr>
        <w:t>(</w:t>
      </w:r>
      <w:r w:rsidR="009728EA" w:rsidRPr="006C785B">
        <w:rPr>
          <w:rFonts w:ascii="Simplified Arabic" w:eastAsia="Times New Roman" w:hAnsi="Simplified Arabic" w:cs="Simplified Arabic" w:hint="cs"/>
          <w:sz w:val="28"/>
          <w:szCs w:val="28"/>
          <w:rtl/>
        </w:rPr>
        <w:t>2006</w:t>
      </w:r>
      <w:r w:rsidR="009728EA" w:rsidRPr="006C785B">
        <w:rPr>
          <w:rFonts w:ascii="Simplified Arabic" w:eastAsia="Times New Roman" w:hAnsi="Simplified Arabic" w:cs="Simplified Arabic"/>
          <w:sz w:val="28"/>
          <w:szCs w:val="28"/>
          <w:rtl/>
        </w:rPr>
        <w:t xml:space="preserve">) </w:t>
      </w:r>
      <w:r w:rsidR="00A06336" w:rsidRPr="006C785B">
        <w:rPr>
          <w:rFonts w:ascii="Simplified Arabic" w:eastAsia="Times New Roman" w:hAnsi="Simplified Arabic" w:cs="Simplified Arabic"/>
          <w:color w:val="000000"/>
          <w:sz w:val="28"/>
          <w:szCs w:val="28"/>
          <w:rtl/>
        </w:rPr>
        <w:t>التي توصلت إلى أ</w:t>
      </w:r>
      <w:r w:rsidR="00873DFF" w:rsidRPr="006C785B">
        <w:rPr>
          <w:rFonts w:ascii="Simplified Arabic" w:eastAsia="Times New Roman" w:hAnsi="Simplified Arabic" w:cs="Simplified Arabic"/>
          <w:color w:val="000000"/>
          <w:sz w:val="28"/>
          <w:szCs w:val="28"/>
          <w:rtl/>
        </w:rPr>
        <w:t xml:space="preserve">ن درجة الاحتياجات التدريبية </w:t>
      </w:r>
      <w:r w:rsidR="00A06336" w:rsidRPr="006C785B">
        <w:rPr>
          <w:rFonts w:ascii="Simplified Arabic" w:eastAsia="Times New Roman" w:hAnsi="Simplified Arabic" w:cs="Simplified Arabic"/>
          <w:color w:val="000000"/>
          <w:sz w:val="28"/>
          <w:szCs w:val="28"/>
          <w:rtl/>
        </w:rPr>
        <w:t>كانت كبيرة.  </w:t>
      </w:r>
    </w:p>
    <w:p w:rsidR="004D1F8D" w:rsidRPr="006C785B" w:rsidRDefault="0092489F" w:rsidP="008240A4">
      <w:pPr>
        <w:spacing w:after="0"/>
        <w:jc w:val="lowKashida"/>
        <w:textAlignment w:val="baseline"/>
        <w:rPr>
          <w:rFonts w:ascii="Simplified Arabic" w:eastAsia="Times New Roman" w:hAnsi="Simplified Arabic" w:cs="Simplified Arabic"/>
          <w:b/>
          <w:bCs/>
          <w:color w:val="222222"/>
          <w:sz w:val="28"/>
          <w:szCs w:val="28"/>
          <w:rtl/>
        </w:rPr>
      </w:pPr>
      <w:r w:rsidRPr="006C785B">
        <w:rPr>
          <w:rFonts w:ascii="Simplified Arabic" w:eastAsia="Times New Roman" w:hAnsi="Simplified Arabic" w:cs="Simplified Arabic"/>
          <w:b/>
          <w:bCs/>
          <w:color w:val="111111"/>
          <w:sz w:val="28"/>
          <w:szCs w:val="28"/>
          <w:rtl/>
        </w:rPr>
        <w:t xml:space="preserve">ثانيا ً: </w:t>
      </w:r>
      <w:r w:rsidR="004D1F8D" w:rsidRPr="006C785B">
        <w:rPr>
          <w:rFonts w:ascii="Simplified Arabic" w:eastAsia="Times New Roman" w:hAnsi="Simplified Arabic" w:cs="Simplified Arabic" w:hint="cs"/>
          <w:b/>
          <w:bCs/>
          <w:color w:val="111111"/>
          <w:sz w:val="28"/>
          <w:szCs w:val="28"/>
          <w:rtl/>
        </w:rPr>
        <w:t>إجابة</w:t>
      </w:r>
      <w:r w:rsidR="004D1F8D" w:rsidRPr="006C785B">
        <w:rPr>
          <w:rFonts w:ascii="Simplified Arabic" w:eastAsia="Times New Roman" w:hAnsi="Simplified Arabic" w:cs="Simplified Arabic"/>
          <w:b/>
          <w:bCs/>
          <w:color w:val="111111"/>
          <w:sz w:val="28"/>
          <w:szCs w:val="28"/>
          <w:rtl/>
        </w:rPr>
        <w:t xml:space="preserve"> السؤال </w:t>
      </w:r>
      <w:r w:rsidR="004D1F8D" w:rsidRPr="006C785B">
        <w:rPr>
          <w:rFonts w:ascii="Simplified Arabic" w:eastAsia="Times New Roman" w:hAnsi="Simplified Arabic" w:cs="Simplified Arabic" w:hint="cs"/>
          <w:b/>
          <w:bCs/>
          <w:color w:val="111111"/>
          <w:sz w:val="28"/>
          <w:szCs w:val="28"/>
          <w:rtl/>
        </w:rPr>
        <w:t>الثانى</w:t>
      </w:r>
      <w:r w:rsidR="004D1F8D" w:rsidRPr="006C785B">
        <w:rPr>
          <w:rFonts w:ascii="Simplified Arabic" w:eastAsia="Times New Roman" w:hAnsi="Simplified Arabic" w:cs="Simplified Arabic"/>
          <w:b/>
          <w:bCs/>
          <w:color w:val="111111"/>
          <w:sz w:val="28"/>
          <w:szCs w:val="28"/>
          <w:rtl/>
        </w:rPr>
        <w:t xml:space="preserve"> الذي ينص على</w:t>
      </w:r>
      <w:r w:rsidR="004D1F8D" w:rsidRPr="006C785B">
        <w:rPr>
          <w:rFonts w:ascii="Simplified Arabic" w:eastAsia="Times New Roman" w:hAnsi="Simplified Arabic" w:cs="Simplified Arabic" w:hint="cs"/>
          <w:b/>
          <w:bCs/>
          <w:color w:val="111111"/>
          <w:sz w:val="28"/>
          <w:szCs w:val="28"/>
          <w:rtl/>
        </w:rPr>
        <w:t xml:space="preserve">: </w:t>
      </w:r>
      <w:r w:rsidR="008240A4" w:rsidRPr="006C785B">
        <w:rPr>
          <w:rFonts w:ascii="Simplified Arabic" w:eastAsia="Times New Roman" w:hAnsi="Simplified Arabic" w:cs="Simplified Arabic" w:hint="cs"/>
          <w:b/>
          <w:bCs/>
          <w:color w:val="222222"/>
          <w:sz w:val="28"/>
          <w:szCs w:val="28"/>
          <w:rtl/>
        </w:rPr>
        <w:t>ما مدى اختلاف</w:t>
      </w:r>
      <w:r w:rsidR="004D1F8D" w:rsidRPr="006C785B">
        <w:rPr>
          <w:rFonts w:ascii="Simplified Arabic" w:eastAsia="Times New Roman" w:hAnsi="Simplified Arabic" w:cs="Simplified Arabic"/>
          <w:b/>
          <w:bCs/>
          <w:color w:val="222222"/>
          <w:sz w:val="28"/>
          <w:szCs w:val="28"/>
          <w:rtl/>
        </w:rPr>
        <w:t xml:space="preserve"> الاحتياجات التدريبية في استراتيجيات التقويم البديل عند معلمات الروضة</w:t>
      </w:r>
      <w:r w:rsidR="004D1F8D" w:rsidRPr="006C785B">
        <w:rPr>
          <w:rFonts w:ascii="Simplified Arabic" w:eastAsia="Times New Roman" w:hAnsi="Simplified Arabic" w:cs="Simplified Arabic" w:hint="cs"/>
          <w:b/>
          <w:bCs/>
          <w:color w:val="222222"/>
          <w:sz w:val="28"/>
          <w:szCs w:val="28"/>
          <w:rtl/>
        </w:rPr>
        <w:t xml:space="preserve"> </w:t>
      </w:r>
      <w:r w:rsidR="004D1F8D" w:rsidRPr="006C785B">
        <w:rPr>
          <w:rFonts w:ascii="Simplified Arabic" w:eastAsia="Times New Roman" w:hAnsi="Simplified Arabic" w:cs="Simplified Arabic"/>
          <w:b/>
          <w:bCs/>
          <w:color w:val="222222"/>
          <w:sz w:val="28"/>
          <w:szCs w:val="28"/>
          <w:rtl/>
        </w:rPr>
        <w:t>باختلاف متغيرات</w:t>
      </w:r>
      <w:r w:rsidR="004D1F8D" w:rsidRPr="006C785B">
        <w:rPr>
          <w:rFonts w:ascii="Simplified Arabic" w:eastAsia="Times New Roman" w:hAnsi="Simplified Arabic" w:cs="Simplified Arabic" w:hint="cs"/>
          <w:b/>
          <w:bCs/>
          <w:color w:val="222222"/>
          <w:sz w:val="28"/>
          <w:szCs w:val="28"/>
          <w:rtl/>
        </w:rPr>
        <w:t xml:space="preserve"> </w:t>
      </w:r>
      <w:r w:rsidR="004D1F8D" w:rsidRPr="006C785B">
        <w:rPr>
          <w:rFonts w:ascii="Simplified Arabic" w:eastAsia="Times New Roman" w:hAnsi="Simplified Arabic" w:cs="Simplified Arabic"/>
          <w:b/>
          <w:bCs/>
          <w:color w:val="222222"/>
          <w:sz w:val="28"/>
          <w:szCs w:val="28"/>
          <w:rtl/>
        </w:rPr>
        <w:t xml:space="preserve">سنوات الخبرة، </w:t>
      </w:r>
      <w:r w:rsidR="008240A4" w:rsidRPr="006C785B">
        <w:rPr>
          <w:rFonts w:ascii="Simplified Arabic" w:eastAsia="Times New Roman" w:hAnsi="Simplified Arabic" w:cs="Simplified Arabic" w:hint="cs"/>
          <w:b/>
          <w:bCs/>
          <w:color w:val="222222"/>
          <w:sz w:val="28"/>
          <w:szCs w:val="28"/>
          <w:rtl/>
        </w:rPr>
        <w:t>موقع الروضة</w:t>
      </w:r>
      <w:r w:rsidR="004D1F8D" w:rsidRPr="006C785B">
        <w:rPr>
          <w:rFonts w:ascii="Simplified Arabic" w:eastAsia="Times New Roman" w:hAnsi="Simplified Arabic" w:cs="Simplified Arabic"/>
          <w:b/>
          <w:bCs/>
          <w:color w:val="222222"/>
          <w:sz w:val="28"/>
          <w:szCs w:val="28"/>
          <w:rtl/>
        </w:rPr>
        <w:t>، وتلقي التدريب في مجال التقويم البديل؟</w:t>
      </w:r>
    </w:p>
    <w:p w:rsidR="00A06336" w:rsidRPr="006C785B" w:rsidRDefault="004D1F8D" w:rsidP="008240A4">
      <w:pPr>
        <w:spacing w:after="0"/>
        <w:jc w:val="lowKashida"/>
        <w:textAlignment w:val="baseline"/>
        <w:outlineLvl w:val="2"/>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hint="cs"/>
          <w:color w:val="111111"/>
          <w:sz w:val="28"/>
          <w:szCs w:val="28"/>
          <w:rtl/>
        </w:rPr>
        <w:t xml:space="preserve">وللإجابة على السؤال الثانى قام </w:t>
      </w:r>
      <w:r w:rsidR="008240A4" w:rsidRPr="006C785B">
        <w:rPr>
          <w:rFonts w:ascii="Simplified Arabic" w:eastAsia="Times New Roman" w:hAnsi="Simplified Arabic" w:cs="Simplified Arabic" w:hint="cs"/>
          <w:color w:val="111111"/>
          <w:sz w:val="28"/>
          <w:szCs w:val="28"/>
          <w:rtl/>
        </w:rPr>
        <w:t xml:space="preserve">الباحثان </w:t>
      </w:r>
      <w:r w:rsidRPr="006C785B">
        <w:rPr>
          <w:rFonts w:ascii="Simplified Arabic" w:eastAsia="Times New Roman" w:hAnsi="Simplified Arabic" w:cs="Simplified Arabic" w:hint="cs"/>
          <w:color w:val="111111"/>
          <w:sz w:val="28"/>
          <w:szCs w:val="28"/>
          <w:rtl/>
        </w:rPr>
        <w:t xml:space="preserve">باختبار صحة الفرض </w:t>
      </w:r>
      <w:r w:rsidR="00E56E22" w:rsidRPr="006C785B">
        <w:rPr>
          <w:rFonts w:ascii="Simplified Arabic" w:eastAsia="Times New Roman" w:hAnsi="Simplified Arabic" w:cs="Simplified Arabic" w:hint="cs"/>
          <w:color w:val="000000"/>
          <w:sz w:val="28"/>
          <w:szCs w:val="28"/>
          <w:rtl/>
        </w:rPr>
        <w:t>الأول</w:t>
      </w:r>
      <w:r w:rsidR="00A06336" w:rsidRPr="006C785B">
        <w:rPr>
          <w:rFonts w:ascii="Simplified Arabic" w:eastAsia="Times New Roman" w:hAnsi="Simplified Arabic" w:cs="Simplified Arabic"/>
          <w:color w:val="000000"/>
          <w:sz w:val="28"/>
          <w:szCs w:val="28"/>
          <w:rtl/>
        </w:rPr>
        <w:t xml:space="preserve"> </w:t>
      </w:r>
      <w:r w:rsidR="00094845" w:rsidRPr="006C785B">
        <w:rPr>
          <w:rFonts w:ascii="Simplified Arabic" w:eastAsia="Times New Roman" w:hAnsi="Simplified Arabic" w:cs="Simplified Arabic" w:hint="cs"/>
          <w:color w:val="000000"/>
          <w:sz w:val="28"/>
          <w:szCs w:val="28"/>
          <w:rtl/>
          <w:lang w:bidi="ar-EG"/>
        </w:rPr>
        <w:t>والذى</w:t>
      </w:r>
      <w:r w:rsidR="00A06336" w:rsidRPr="006C785B">
        <w:rPr>
          <w:rFonts w:ascii="Simplified Arabic" w:eastAsia="Times New Roman" w:hAnsi="Simplified Arabic" w:cs="Simplified Arabic"/>
          <w:color w:val="000000"/>
          <w:sz w:val="28"/>
          <w:szCs w:val="28"/>
          <w:rtl/>
        </w:rPr>
        <w:t> </w:t>
      </w:r>
      <w:r w:rsidR="00094845" w:rsidRPr="006C785B">
        <w:rPr>
          <w:rFonts w:ascii="Simplified Arabic" w:eastAsia="Times New Roman" w:hAnsi="Simplified Arabic" w:cs="Simplified Arabic" w:hint="cs"/>
          <w:color w:val="000000"/>
          <w:sz w:val="28"/>
          <w:szCs w:val="28"/>
          <w:rtl/>
        </w:rPr>
        <w:t>ي</w:t>
      </w:r>
      <w:r w:rsidR="00A06336" w:rsidRPr="006C785B">
        <w:rPr>
          <w:rFonts w:ascii="Simplified Arabic" w:eastAsia="Times New Roman" w:hAnsi="Simplified Arabic" w:cs="Simplified Arabic"/>
          <w:color w:val="000000"/>
          <w:sz w:val="28"/>
          <w:szCs w:val="28"/>
          <w:rtl/>
        </w:rPr>
        <w:t>نص على أنه:</w:t>
      </w:r>
      <w:r w:rsidR="00094845" w:rsidRPr="006C785B">
        <w:rPr>
          <w:rFonts w:ascii="Simplified Arabic" w:eastAsia="Times New Roman" w:hAnsi="Simplified Arabic" w:cs="Simplified Arabic" w:hint="cs"/>
          <w:b/>
          <w:bCs/>
          <w:color w:val="000000"/>
          <w:sz w:val="28"/>
          <w:szCs w:val="28"/>
          <w:rtl/>
        </w:rPr>
        <w:t xml:space="preserve"> </w:t>
      </w:r>
      <w:r w:rsidR="00A06336" w:rsidRPr="006C785B">
        <w:rPr>
          <w:rFonts w:ascii="Simplified Arabic" w:eastAsia="Times New Roman" w:hAnsi="Simplified Arabic" w:cs="Simplified Arabic"/>
          <w:b/>
          <w:bCs/>
          <w:color w:val="000000"/>
          <w:sz w:val="28"/>
          <w:szCs w:val="28"/>
          <w:rtl/>
        </w:rPr>
        <w:t>لا توجد فروق ذات دلالة إحصائية عند مستوى الدلالة</w:t>
      </w:r>
      <w:r w:rsidR="00A06336" w:rsidRPr="006C785B">
        <w:rPr>
          <w:rFonts w:ascii="Simplified Arabic" w:eastAsia="Times New Roman" w:hAnsi="Simplified Arabic" w:cs="Simplified Arabic"/>
          <w:color w:val="000000"/>
          <w:sz w:val="28"/>
          <w:szCs w:val="28"/>
          <w:rtl/>
        </w:rPr>
        <w:t> </w:t>
      </w:r>
      <w:r w:rsidR="00A06336" w:rsidRPr="006C785B">
        <w:rPr>
          <w:rFonts w:ascii="Simplified Arabic" w:eastAsia="Times New Roman" w:hAnsi="Simplified Arabic" w:cs="Simplified Arabic"/>
          <w:b/>
          <w:bCs/>
          <w:color w:val="000000"/>
          <w:sz w:val="28"/>
          <w:szCs w:val="28"/>
          <w:rtl/>
        </w:rPr>
        <w:t>(</w:t>
      </w:r>
      <w:r w:rsidR="00A06336" w:rsidRPr="006C785B">
        <w:rPr>
          <w:rFonts w:ascii="Simplified Arabic" w:eastAsia="Times New Roman" w:hAnsi="Simplified Arabic" w:cs="Simplified Arabic"/>
          <w:color w:val="000000"/>
          <w:sz w:val="28"/>
          <w:szCs w:val="28"/>
          <w:rtl/>
        </w:rPr>
        <w:t> </w:t>
      </w:r>
      <w:r w:rsidR="00A06336" w:rsidRPr="006C785B">
        <w:rPr>
          <w:rFonts w:ascii="Times New Roman" w:eastAsia="Times New Roman" w:hAnsi="Times New Roman" w:cs="Times New Roman"/>
          <w:color w:val="000000"/>
          <w:sz w:val="28"/>
          <w:szCs w:val="28"/>
        </w:rPr>
        <w:t>α</w:t>
      </w:r>
      <w:r w:rsidR="00A06336" w:rsidRPr="006C785B">
        <w:rPr>
          <w:rFonts w:ascii="Simplified Arabic" w:eastAsia="Times New Roman" w:hAnsi="Simplified Arabic" w:cs="Simplified Arabic"/>
          <w:b/>
          <w:bCs/>
          <w:color w:val="000000"/>
          <w:sz w:val="28"/>
          <w:szCs w:val="28"/>
          <w:rtl/>
        </w:rPr>
        <w:t>=</w:t>
      </w:r>
      <w:r w:rsidR="00A06336" w:rsidRPr="006C785B">
        <w:rPr>
          <w:rFonts w:ascii="Simplified Arabic" w:eastAsia="Times New Roman" w:hAnsi="Simplified Arabic" w:cs="Simplified Arabic"/>
          <w:color w:val="000000"/>
          <w:sz w:val="28"/>
          <w:szCs w:val="28"/>
          <w:rtl/>
        </w:rPr>
        <w:t> 0.05</w:t>
      </w:r>
      <w:r w:rsidR="00A06336" w:rsidRPr="006C785B">
        <w:rPr>
          <w:rFonts w:ascii="Simplified Arabic" w:eastAsia="Times New Roman" w:hAnsi="Simplified Arabic" w:cs="Simplified Arabic"/>
          <w:b/>
          <w:bCs/>
          <w:color w:val="000000"/>
          <w:sz w:val="28"/>
          <w:szCs w:val="28"/>
          <w:rtl/>
        </w:rPr>
        <w:t>)</w:t>
      </w:r>
      <w:r w:rsidR="00A06336" w:rsidRPr="006C785B">
        <w:rPr>
          <w:rFonts w:ascii="Simplified Arabic" w:eastAsia="Times New Roman" w:hAnsi="Simplified Arabic" w:cs="Simplified Arabic"/>
          <w:color w:val="000000"/>
          <w:sz w:val="28"/>
          <w:szCs w:val="28"/>
          <w:rtl/>
        </w:rPr>
        <w:t> </w:t>
      </w:r>
      <w:r w:rsidR="00A06336" w:rsidRPr="006C785B">
        <w:rPr>
          <w:rFonts w:ascii="Simplified Arabic" w:eastAsia="Times New Roman" w:hAnsi="Simplified Arabic" w:cs="Simplified Arabic"/>
          <w:b/>
          <w:bCs/>
          <w:color w:val="000000"/>
          <w:sz w:val="28"/>
          <w:szCs w:val="28"/>
          <w:rtl/>
        </w:rPr>
        <w:t xml:space="preserve">بين متوسطات إجابات أفراد عينة الدراسة على الاحتياجات التدريبية ، في استراتيجيات التقويم البديل، عند </w:t>
      </w:r>
      <w:r w:rsidR="00D14F37" w:rsidRPr="006C785B">
        <w:rPr>
          <w:rFonts w:ascii="Simplified Arabic" w:eastAsia="Times New Roman" w:hAnsi="Simplified Arabic" w:cs="Simplified Arabic"/>
          <w:b/>
          <w:bCs/>
          <w:color w:val="000000"/>
          <w:sz w:val="28"/>
          <w:szCs w:val="28"/>
          <w:rtl/>
        </w:rPr>
        <w:t>معلمات الروضة</w:t>
      </w:r>
      <w:r w:rsidR="00A06336" w:rsidRPr="006C785B">
        <w:rPr>
          <w:rFonts w:ascii="Simplified Arabic" w:eastAsia="Times New Roman" w:hAnsi="Simplified Arabic" w:cs="Simplified Arabic"/>
          <w:b/>
          <w:bCs/>
          <w:color w:val="000000"/>
          <w:sz w:val="28"/>
          <w:szCs w:val="28"/>
          <w:rtl/>
        </w:rPr>
        <w:t xml:space="preserve"> تعزى لمتغيرات سنوات الخبرة، </w:t>
      </w:r>
      <w:r w:rsidR="006973D1" w:rsidRPr="006C785B">
        <w:rPr>
          <w:rFonts w:ascii="Simplified Arabic" w:eastAsia="Times New Roman" w:hAnsi="Simplified Arabic" w:cs="Simplified Arabic"/>
          <w:b/>
          <w:bCs/>
          <w:color w:val="000000"/>
          <w:sz w:val="28"/>
          <w:szCs w:val="28"/>
          <w:rtl/>
        </w:rPr>
        <w:t>وموقع الروضة</w:t>
      </w:r>
      <w:r w:rsidR="00A06336" w:rsidRPr="006C785B">
        <w:rPr>
          <w:rFonts w:ascii="Simplified Arabic" w:eastAsia="Times New Roman" w:hAnsi="Simplified Arabic" w:cs="Simplified Arabic"/>
          <w:b/>
          <w:bCs/>
          <w:color w:val="000000"/>
          <w:sz w:val="28"/>
          <w:szCs w:val="28"/>
          <w:rtl/>
        </w:rPr>
        <w:t>، وتلقي التدريب في مجال ا</w:t>
      </w:r>
      <w:r w:rsidR="008242FB" w:rsidRPr="006C785B">
        <w:rPr>
          <w:rFonts w:ascii="Simplified Arabic" w:eastAsia="Times New Roman" w:hAnsi="Simplified Arabic" w:cs="Simplified Arabic"/>
          <w:b/>
          <w:bCs/>
          <w:color w:val="000000"/>
          <w:sz w:val="28"/>
          <w:szCs w:val="28"/>
          <w:rtl/>
        </w:rPr>
        <w:t>لتقويم البديل والتفاعلات بينها</w:t>
      </w:r>
      <w:r w:rsidR="008242FB" w:rsidRPr="006C785B">
        <w:rPr>
          <w:rFonts w:ascii="Simplified Arabic" w:eastAsia="Times New Roman" w:hAnsi="Simplified Arabic" w:cs="Simplified Arabic" w:hint="cs"/>
          <w:b/>
          <w:bCs/>
          <w:color w:val="000000"/>
          <w:sz w:val="28"/>
          <w:szCs w:val="28"/>
          <w:rtl/>
        </w:rPr>
        <w:t xml:space="preserve">، </w:t>
      </w:r>
      <w:r w:rsidR="00A06336" w:rsidRPr="006C785B">
        <w:rPr>
          <w:rFonts w:ascii="Simplified Arabic" w:eastAsia="Times New Roman" w:hAnsi="Simplified Arabic" w:cs="Simplified Arabic"/>
          <w:color w:val="000000"/>
          <w:sz w:val="28"/>
          <w:szCs w:val="28"/>
          <w:rtl/>
        </w:rPr>
        <w:t xml:space="preserve">ومن أجل </w:t>
      </w:r>
      <w:r w:rsidR="00094845" w:rsidRPr="006C785B">
        <w:rPr>
          <w:rFonts w:ascii="Simplified Arabic" w:eastAsia="Times New Roman" w:hAnsi="Simplified Arabic" w:cs="Simplified Arabic" w:hint="cs"/>
          <w:color w:val="000000"/>
          <w:sz w:val="28"/>
          <w:szCs w:val="28"/>
          <w:rtl/>
        </w:rPr>
        <w:t>التأكد من</w:t>
      </w:r>
      <w:r w:rsidR="00A06336" w:rsidRPr="006C785B">
        <w:rPr>
          <w:rFonts w:ascii="Simplified Arabic" w:eastAsia="Times New Roman" w:hAnsi="Simplified Arabic" w:cs="Simplified Arabic"/>
          <w:color w:val="000000"/>
          <w:sz w:val="28"/>
          <w:szCs w:val="28"/>
          <w:rtl/>
        </w:rPr>
        <w:t xml:space="preserve"> صحة الفرض</w:t>
      </w:r>
      <w:r w:rsidR="00E56E22" w:rsidRPr="006C785B">
        <w:rPr>
          <w:rFonts w:ascii="Simplified Arabic" w:eastAsia="Times New Roman" w:hAnsi="Simplified Arabic" w:cs="Simplified Arabic"/>
          <w:color w:val="000000"/>
          <w:sz w:val="28"/>
          <w:szCs w:val="28"/>
          <w:rtl/>
        </w:rPr>
        <w:t xml:space="preserve"> </w:t>
      </w:r>
      <w:r w:rsidR="00094845" w:rsidRPr="006C785B">
        <w:rPr>
          <w:rFonts w:ascii="Simplified Arabic" w:eastAsia="Times New Roman" w:hAnsi="Simplified Arabic" w:cs="Simplified Arabic" w:hint="cs"/>
          <w:color w:val="000000"/>
          <w:sz w:val="28"/>
          <w:szCs w:val="28"/>
          <w:rtl/>
        </w:rPr>
        <w:t>تم</w:t>
      </w:r>
      <w:r w:rsidR="00A06336" w:rsidRPr="006C785B">
        <w:rPr>
          <w:rFonts w:ascii="Simplified Arabic" w:eastAsia="Times New Roman" w:hAnsi="Simplified Arabic" w:cs="Simplified Arabic"/>
          <w:color w:val="000000"/>
          <w:sz w:val="28"/>
          <w:szCs w:val="28"/>
          <w:rtl/>
        </w:rPr>
        <w:t xml:space="preserve"> استخدم تحليل التباين الثلاثي (3×2×2) ونتائج الجدول الآتي توضح ذلك: </w:t>
      </w:r>
    </w:p>
    <w:p w:rsidR="008242FB" w:rsidRPr="006C785B" w:rsidRDefault="00A06336" w:rsidP="008242FB">
      <w:pPr>
        <w:spacing w:after="0"/>
        <w:jc w:val="center"/>
        <w:textAlignment w:val="baseline"/>
        <w:rPr>
          <w:rFonts w:ascii="Simplified Arabic" w:eastAsia="Times New Roman" w:hAnsi="Simplified Arabic" w:cs="Simplified Arabic"/>
          <w:b/>
          <w:bCs/>
          <w:color w:val="000000"/>
          <w:sz w:val="28"/>
          <w:szCs w:val="28"/>
          <w:rtl/>
        </w:rPr>
      </w:pPr>
      <w:r w:rsidRPr="006C785B">
        <w:rPr>
          <w:rFonts w:ascii="Simplified Arabic" w:eastAsia="Times New Roman" w:hAnsi="Simplified Arabic" w:cs="Simplified Arabic"/>
          <w:b/>
          <w:bCs/>
          <w:color w:val="000000"/>
          <w:sz w:val="28"/>
          <w:szCs w:val="28"/>
          <w:rtl/>
        </w:rPr>
        <w:t>جدول</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w:t>
      </w:r>
      <w:r w:rsidR="00D551D2" w:rsidRPr="006C785B">
        <w:rPr>
          <w:rFonts w:ascii="Simplified Arabic" w:eastAsia="Times New Roman" w:hAnsi="Simplified Arabic" w:cs="Simplified Arabic" w:hint="cs"/>
          <w:color w:val="000000"/>
          <w:sz w:val="28"/>
          <w:szCs w:val="28"/>
          <w:rtl/>
        </w:rPr>
        <w:t>6</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نتائج تحليل التباين الثلاثي</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3</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2</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2</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لدلالة الفروق في الاحتياجات التدريبية</w:t>
      </w:r>
    </w:p>
    <w:p w:rsidR="00A06336" w:rsidRPr="006C785B" w:rsidRDefault="00A06336" w:rsidP="008242FB">
      <w:pPr>
        <w:spacing w:after="0"/>
        <w:jc w:val="center"/>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b/>
          <w:bCs/>
          <w:color w:val="000000"/>
          <w:sz w:val="28"/>
          <w:szCs w:val="28"/>
          <w:rtl/>
        </w:rPr>
        <w:t xml:space="preserve"> في استراتيجيات التقويم البديل عند </w:t>
      </w:r>
      <w:r w:rsidR="00D14F37" w:rsidRPr="006C785B">
        <w:rPr>
          <w:rFonts w:ascii="Simplified Arabic" w:eastAsia="Times New Roman" w:hAnsi="Simplified Arabic" w:cs="Simplified Arabic"/>
          <w:b/>
          <w:bCs/>
          <w:color w:val="000000"/>
          <w:sz w:val="28"/>
          <w:szCs w:val="28"/>
          <w:rtl/>
        </w:rPr>
        <w:t>معلمات الروضة</w:t>
      </w:r>
      <w:r w:rsidRPr="006C785B">
        <w:rPr>
          <w:rFonts w:ascii="Simplified Arabic" w:eastAsia="Times New Roman" w:hAnsi="Simplified Arabic" w:cs="Simplified Arabic"/>
          <w:b/>
          <w:bCs/>
          <w:color w:val="000000"/>
          <w:sz w:val="28"/>
          <w:szCs w:val="28"/>
          <w:rtl/>
        </w:rPr>
        <w:t xml:space="preserve"> </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6"/>
        <w:gridCol w:w="1267"/>
        <w:gridCol w:w="1040"/>
        <w:gridCol w:w="1051"/>
        <w:gridCol w:w="1198"/>
        <w:gridCol w:w="2566"/>
      </w:tblGrid>
      <w:tr w:rsidR="00A06336" w:rsidRPr="006C785B" w:rsidTr="00A55A98">
        <w:trPr>
          <w:jc w:val="center"/>
        </w:trPr>
        <w:tc>
          <w:tcPr>
            <w:tcW w:w="1266"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الدلالة</w:t>
            </w:r>
          </w:p>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الإحصائية</w:t>
            </w:r>
            <w:r w:rsidRPr="006C785B">
              <w:rPr>
                <w:rFonts w:ascii="Simplified Arabic" w:eastAsia="Times New Roman" w:hAnsi="Simplified Arabic" w:cs="Simplified Arabic"/>
                <w:b/>
                <w:bCs/>
                <w:color w:val="000000"/>
                <w:sz w:val="28"/>
                <w:szCs w:val="28"/>
              </w:rPr>
              <w:t>*</w:t>
            </w:r>
          </w:p>
        </w:tc>
        <w:tc>
          <w:tcPr>
            <w:tcW w:w="1262" w:type="dxa"/>
            <w:tcMar>
              <w:top w:w="60" w:type="dxa"/>
              <w:left w:w="75" w:type="dxa"/>
              <w:bottom w:w="60" w:type="dxa"/>
              <w:right w:w="150" w:type="dxa"/>
            </w:tcMar>
            <w:vAlign w:val="center"/>
            <w:hideMark/>
          </w:tcPr>
          <w:p w:rsidR="00BE320D" w:rsidRPr="006C785B" w:rsidRDefault="00A06336" w:rsidP="00EE0318">
            <w:pPr>
              <w:spacing w:after="0"/>
              <w:jc w:val="center"/>
              <w:textAlignment w:val="baseline"/>
              <w:rPr>
                <w:rFonts w:ascii="Simplified Arabic" w:eastAsia="Times New Roman" w:hAnsi="Simplified Arabic" w:cs="Simplified Arabic"/>
                <w:b/>
                <w:bCs/>
                <w:color w:val="000000"/>
                <w:sz w:val="28"/>
                <w:szCs w:val="28"/>
              </w:rPr>
            </w:pPr>
            <w:r w:rsidRPr="006C785B">
              <w:rPr>
                <w:rFonts w:ascii="Simplified Arabic" w:eastAsia="Times New Roman" w:hAnsi="Simplified Arabic" w:cs="Simplified Arabic"/>
                <w:b/>
                <w:bCs/>
                <w:color w:val="000000"/>
                <w:sz w:val="28"/>
                <w:szCs w:val="28"/>
                <w:rtl/>
              </w:rPr>
              <w:t>قيمة</w:t>
            </w:r>
            <w:r w:rsidRPr="006C785B">
              <w:rPr>
                <w:rFonts w:ascii="Simplified Arabic" w:eastAsia="Times New Roman" w:hAnsi="Simplified Arabic" w:cs="Simplified Arabic"/>
                <w:color w:val="000000"/>
                <w:sz w:val="28"/>
                <w:szCs w:val="28"/>
              </w:rPr>
              <w:t> </w:t>
            </w:r>
            <w:r w:rsidRPr="006C785B">
              <w:rPr>
                <w:rFonts w:ascii="Simplified Arabic" w:eastAsia="Times New Roman" w:hAnsi="Simplified Arabic" w:cs="Simplified Arabic"/>
                <w:b/>
                <w:bCs/>
                <w:color w:val="000000"/>
                <w:sz w:val="28"/>
                <w:szCs w:val="28"/>
              </w:rPr>
              <w:t>(</w:t>
            </w:r>
            <w:r w:rsidRPr="006C785B">
              <w:rPr>
                <w:rFonts w:ascii="Simplified Arabic" w:eastAsia="Times New Roman" w:hAnsi="Simplified Arabic" w:cs="Simplified Arabic"/>
                <w:b/>
                <w:bCs/>
                <w:color w:val="000000"/>
                <w:sz w:val="28"/>
                <w:szCs w:val="28"/>
                <w:rtl/>
              </w:rPr>
              <w:t>ف</w:t>
            </w:r>
          </w:p>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Pr>
              <w:t>)</w:t>
            </w:r>
            <w:r w:rsidRPr="006C785B">
              <w:rPr>
                <w:rFonts w:ascii="Simplified Arabic" w:eastAsia="Times New Roman" w:hAnsi="Simplified Arabic" w:cs="Simplified Arabic"/>
                <w:color w:val="000000"/>
                <w:sz w:val="28"/>
                <w:szCs w:val="28"/>
              </w:rPr>
              <w:t> </w:t>
            </w:r>
            <w:r w:rsidRPr="006C785B">
              <w:rPr>
                <w:rFonts w:ascii="Simplified Arabic" w:eastAsia="Times New Roman" w:hAnsi="Simplified Arabic" w:cs="Simplified Arabic"/>
                <w:b/>
                <w:bCs/>
                <w:color w:val="000000"/>
                <w:sz w:val="28"/>
                <w:szCs w:val="28"/>
                <w:rtl/>
              </w:rPr>
              <w:t>المحسوبة</w:t>
            </w:r>
          </w:p>
        </w:tc>
        <w:tc>
          <w:tcPr>
            <w:tcW w:w="1040"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متوسط المربعات</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b/>
                <w:bCs/>
                <w:color w:val="000000"/>
                <w:sz w:val="28"/>
                <w:szCs w:val="28"/>
                <w:rtl/>
              </w:rPr>
              <w:t>درجات الحرية</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مجموع</w:t>
            </w:r>
          </w:p>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المربعات</w:t>
            </w:r>
          </w:p>
        </w:tc>
        <w:tc>
          <w:tcPr>
            <w:tcW w:w="257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مصدر التباين</w:t>
            </w:r>
          </w:p>
        </w:tc>
      </w:tr>
      <w:tr w:rsidR="00A06336" w:rsidRPr="006C785B" w:rsidTr="00A55A98">
        <w:trPr>
          <w:jc w:val="center"/>
        </w:trPr>
        <w:tc>
          <w:tcPr>
            <w:tcW w:w="1266"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0.06</w:t>
            </w:r>
          </w:p>
        </w:tc>
        <w:tc>
          <w:tcPr>
            <w:tcW w:w="1262"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2.89</w:t>
            </w:r>
          </w:p>
        </w:tc>
        <w:tc>
          <w:tcPr>
            <w:tcW w:w="1040"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3.25</w:t>
            </w:r>
          </w:p>
        </w:tc>
        <w:tc>
          <w:tcPr>
            <w:tcW w:w="105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2.00</w:t>
            </w:r>
          </w:p>
        </w:tc>
        <w:tc>
          <w:tcPr>
            <w:tcW w:w="1198"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6.50</w:t>
            </w:r>
          </w:p>
        </w:tc>
        <w:tc>
          <w:tcPr>
            <w:tcW w:w="257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سنوات الخبرة (أ</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266"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Pr>
              <w:lastRenderedPageBreak/>
              <w:t>0.25</w:t>
            </w:r>
          </w:p>
        </w:tc>
        <w:tc>
          <w:tcPr>
            <w:tcW w:w="1262"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1.35</w:t>
            </w:r>
          </w:p>
        </w:tc>
        <w:tc>
          <w:tcPr>
            <w:tcW w:w="1040"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1.53</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1.53</w:t>
            </w:r>
          </w:p>
        </w:tc>
        <w:tc>
          <w:tcPr>
            <w:tcW w:w="2571" w:type="dxa"/>
            <w:tcMar>
              <w:top w:w="60" w:type="dxa"/>
              <w:left w:w="75" w:type="dxa"/>
              <w:bottom w:w="60" w:type="dxa"/>
              <w:right w:w="150" w:type="dxa"/>
            </w:tcMar>
            <w:vAlign w:val="center"/>
            <w:hideMark/>
          </w:tcPr>
          <w:p w:rsidR="00A06336" w:rsidRPr="006C785B" w:rsidRDefault="006973D1"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hint="cs"/>
                <w:color w:val="000000"/>
                <w:sz w:val="28"/>
                <w:szCs w:val="28"/>
                <w:rtl/>
              </w:rPr>
              <w:t>موقع</w:t>
            </w:r>
            <w:r w:rsidRPr="006C785B">
              <w:rPr>
                <w:rFonts w:ascii="Simplified Arabic" w:eastAsia="Times New Roman" w:hAnsi="Simplified Arabic" w:cs="Simplified Arabic"/>
                <w:color w:val="000000"/>
                <w:sz w:val="28"/>
                <w:szCs w:val="28"/>
                <w:rtl/>
              </w:rPr>
              <w:t xml:space="preserve"> </w:t>
            </w:r>
            <w:r w:rsidRPr="006C785B">
              <w:rPr>
                <w:rFonts w:ascii="Simplified Arabic" w:eastAsia="Times New Roman" w:hAnsi="Simplified Arabic" w:cs="Simplified Arabic" w:hint="cs"/>
                <w:color w:val="000000"/>
                <w:sz w:val="28"/>
                <w:szCs w:val="28"/>
                <w:rtl/>
              </w:rPr>
              <w:t>الروضة</w:t>
            </w:r>
            <w:r w:rsidRPr="006C785B">
              <w:rPr>
                <w:rFonts w:ascii="Simplified Arabic" w:eastAsia="Times New Roman" w:hAnsi="Simplified Arabic" w:cs="Simplified Arabic"/>
                <w:color w:val="000000"/>
                <w:sz w:val="28"/>
                <w:szCs w:val="28"/>
                <w:rtl/>
              </w:rPr>
              <w:t xml:space="preserve"> </w:t>
            </w:r>
            <w:r w:rsidR="00A06336" w:rsidRPr="006C785B">
              <w:rPr>
                <w:rFonts w:ascii="Simplified Arabic" w:eastAsia="Times New Roman" w:hAnsi="Simplified Arabic" w:cs="Simplified Arabic"/>
                <w:color w:val="000000"/>
                <w:sz w:val="28"/>
                <w:szCs w:val="28"/>
                <w:rtl/>
              </w:rPr>
              <w:t>(ب</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266"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0.77</w:t>
            </w:r>
          </w:p>
        </w:tc>
        <w:tc>
          <w:tcPr>
            <w:tcW w:w="1262"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0.09</w:t>
            </w:r>
          </w:p>
        </w:tc>
        <w:tc>
          <w:tcPr>
            <w:tcW w:w="1040"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0.10</w:t>
            </w:r>
          </w:p>
        </w:tc>
        <w:tc>
          <w:tcPr>
            <w:tcW w:w="105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198"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0.10</w:t>
            </w:r>
          </w:p>
        </w:tc>
        <w:tc>
          <w:tcPr>
            <w:tcW w:w="257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تلقي التدريب في مجال التقويم البديل (ج</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266"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0.05</w:t>
            </w:r>
          </w:p>
        </w:tc>
        <w:tc>
          <w:tcPr>
            <w:tcW w:w="1262"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2.99</w:t>
            </w:r>
          </w:p>
        </w:tc>
        <w:tc>
          <w:tcPr>
            <w:tcW w:w="1040"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3.36</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2.00</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6.72</w:t>
            </w:r>
          </w:p>
        </w:tc>
        <w:tc>
          <w:tcPr>
            <w:tcW w:w="2571" w:type="dxa"/>
            <w:tcMar>
              <w:top w:w="60" w:type="dxa"/>
              <w:left w:w="75" w:type="dxa"/>
              <w:bottom w:w="60" w:type="dxa"/>
              <w:right w:w="150" w:type="dxa"/>
            </w:tcMar>
            <w:vAlign w:val="center"/>
            <w:hideMark/>
          </w:tcPr>
          <w:p w:rsidR="00A06336" w:rsidRPr="006C785B" w:rsidRDefault="00A06336" w:rsidP="006973D1">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 xml:space="preserve">سنوات الخبرة× </w:t>
            </w:r>
            <w:r w:rsidR="006973D1" w:rsidRPr="006C785B">
              <w:rPr>
                <w:rFonts w:ascii="Simplified Arabic" w:eastAsia="Times New Roman" w:hAnsi="Simplified Arabic" w:cs="Simplified Arabic" w:hint="cs"/>
                <w:color w:val="000000"/>
                <w:sz w:val="28"/>
                <w:szCs w:val="28"/>
                <w:rtl/>
              </w:rPr>
              <w:t>موقع الروضة</w:t>
            </w:r>
            <w:r w:rsidRPr="006C785B">
              <w:rPr>
                <w:rFonts w:ascii="Simplified Arabic" w:eastAsia="Times New Roman" w:hAnsi="Simplified Arabic" w:cs="Simplified Arabic"/>
                <w:color w:val="000000"/>
                <w:sz w:val="28"/>
                <w:szCs w:val="28"/>
                <w:rtl/>
              </w:rPr>
              <w:t xml:space="preserve"> (أ×ب</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266"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0.90</w:t>
            </w:r>
          </w:p>
        </w:tc>
        <w:tc>
          <w:tcPr>
            <w:tcW w:w="1262"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0.10</w:t>
            </w:r>
          </w:p>
        </w:tc>
        <w:tc>
          <w:tcPr>
            <w:tcW w:w="1040"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0.11</w:t>
            </w:r>
          </w:p>
        </w:tc>
        <w:tc>
          <w:tcPr>
            <w:tcW w:w="105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2.00</w:t>
            </w:r>
          </w:p>
        </w:tc>
        <w:tc>
          <w:tcPr>
            <w:tcW w:w="1198"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0.23</w:t>
            </w:r>
          </w:p>
        </w:tc>
        <w:tc>
          <w:tcPr>
            <w:tcW w:w="257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سنوات الخبرة × تلقي التدريب في مجال التقويم البديل (أ×ج</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266"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0.36</w:t>
            </w:r>
          </w:p>
        </w:tc>
        <w:tc>
          <w:tcPr>
            <w:tcW w:w="1262"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0.83</w:t>
            </w:r>
          </w:p>
        </w:tc>
        <w:tc>
          <w:tcPr>
            <w:tcW w:w="1040"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0.93</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0.93</w:t>
            </w:r>
          </w:p>
        </w:tc>
        <w:tc>
          <w:tcPr>
            <w:tcW w:w="2571" w:type="dxa"/>
            <w:tcMar>
              <w:top w:w="60" w:type="dxa"/>
              <w:left w:w="75" w:type="dxa"/>
              <w:bottom w:w="60" w:type="dxa"/>
              <w:right w:w="150" w:type="dxa"/>
            </w:tcMar>
            <w:vAlign w:val="center"/>
            <w:hideMark/>
          </w:tcPr>
          <w:p w:rsidR="00A06336" w:rsidRPr="006C785B" w:rsidRDefault="006973D1"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hint="cs"/>
                <w:color w:val="000000"/>
                <w:sz w:val="28"/>
                <w:szCs w:val="28"/>
                <w:rtl/>
              </w:rPr>
              <w:t>موقع</w:t>
            </w:r>
            <w:r w:rsidRPr="006C785B">
              <w:rPr>
                <w:rFonts w:ascii="Simplified Arabic" w:eastAsia="Times New Roman" w:hAnsi="Simplified Arabic" w:cs="Simplified Arabic"/>
                <w:color w:val="000000"/>
                <w:sz w:val="28"/>
                <w:szCs w:val="28"/>
                <w:rtl/>
              </w:rPr>
              <w:t xml:space="preserve"> </w:t>
            </w:r>
            <w:r w:rsidRPr="006C785B">
              <w:rPr>
                <w:rFonts w:ascii="Simplified Arabic" w:eastAsia="Times New Roman" w:hAnsi="Simplified Arabic" w:cs="Simplified Arabic" w:hint="cs"/>
                <w:color w:val="000000"/>
                <w:sz w:val="28"/>
                <w:szCs w:val="28"/>
                <w:rtl/>
              </w:rPr>
              <w:t>الروضة</w:t>
            </w:r>
            <w:r w:rsidRPr="006C785B">
              <w:rPr>
                <w:rFonts w:ascii="Simplified Arabic" w:eastAsia="Times New Roman" w:hAnsi="Simplified Arabic" w:cs="Simplified Arabic"/>
                <w:color w:val="000000"/>
                <w:sz w:val="28"/>
                <w:szCs w:val="28"/>
                <w:rtl/>
              </w:rPr>
              <w:t xml:space="preserve"> </w:t>
            </w:r>
            <w:r w:rsidR="00A06336" w:rsidRPr="006C785B">
              <w:rPr>
                <w:rFonts w:ascii="Simplified Arabic" w:eastAsia="Times New Roman" w:hAnsi="Simplified Arabic" w:cs="Simplified Arabic"/>
                <w:color w:val="000000"/>
                <w:sz w:val="28"/>
                <w:szCs w:val="28"/>
                <w:rtl/>
              </w:rPr>
              <w:t>× تلقي التدريب في مجال التقويم البديل (ب×ج</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266"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0.43</w:t>
            </w:r>
          </w:p>
        </w:tc>
        <w:tc>
          <w:tcPr>
            <w:tcW w:w="1262"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0.62</w:t>
            </w:r>
          </w:p>
        </w:tc>
        <w:tc>
          <w:tcPr>
            <w:tcW w:w="1040"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0.70</w:t>
            </w:r>
          </w:p>
        </w:tc>
        <w:tc>
          <w:tcPr>
            <w:tcW w:w="105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198"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0.70</w:t>
            </w:r>
          </w:p>
        </w:tc>
        <w:tc>
          <w:tcPr>
            <w:tcW w:w="257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 xml:space="preserve">سنوات الخبرة × </w:t>
            </w:r>
            <w:r w:rsidR="006973D1" w:rsidRPr="006C785B">
              <w:rPr>
                <w:rFonts w:ascii="Simplified Arabic" w:eastAsia="Times New Roman" w:hAnsi="Simplified Arabic" w:cs="Simplified Arabic" w:hint="cs"/>
                <w:color w:val="000000"/>
                <w:sz w:val="28"/>
                <w:szCs w:val="28"/>
                <w:rtl/>
              </w:rPr>
              <w:t>موقع</w:t>
            </w:r>
            <w:r w:rsidR="006973D1" w:rsidRPr="006C785B">
              <w:rPr>
                <w:rFonts w:ascii="Simplified Arabic" w:eastAsia="Times New Roman" w:hAnsi="Simplified Arabic" w:cs="Simplified Arabic"/>
                <w:color w:val="000000"/>
                <w:sz w:val="28"/>
                <w:szCs w:val="28"/>
                <w:rtl/>
              </w:rPr>
              <w:t xml:space="preserve"> </w:t>
            </w:r>
            <w:r w:rsidR="006973D1" w:rsidRPr="006C785B">
              <w:rPr>
                <w:rFonts w:ascii="Simplified Arabic" w:eastAsia="Times New Roman" w:hAnsi="Simplified Arabic" w:cs="Simplified Arabic" w:hint="cs"/>
                <w:color w:val="000000"/>
                <w:sz w:val="28"/>
                <w:szCs w:val="28"/>
                <w:rtl/>
              </w:rPr>
              <w:t>الروضة</w:t>
            </w:r>
            <w:r w:rsidR="006973D1" w:rsidRPr="006C785B">
              <w:rPr>
                <w:rFonts w:ascii="Simplified Arabic" w:eastAsia="Times New Roman" w:hAnsi="Simplified Arabic" w:cs="Simplified Arabic"/>
                <w:color w:val="000000"/>
                <w:sz w:val="28"/>
                <w:szCs w:val="28"/>
                <w:rtl/>
              </w:rPr>
              <w:t xml:space="preserve"> </w:t>
            </w:r>
            <w:r w:rsidRPr="006C785B">
              <w:rPr>
                <w:rFonts w:ascii="Simplified Arabic" w:eastAsia="Times New Roman" w:hAnsi="Simplified Arabic" w:cs="Simplified Arabic"/>
                <w:color w:val="000000"/>
                <w:sz w:val="28"/>
                <w:szCs w:val="28"/>
                <w:rtl/>
              </w:rPr>
              <w:t>× تلقي التدريب في مجال التقويم البديل (أ×ب×ج</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266" w:type="dxa"/>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lang w:bidi="ar-EG"/>
              </w:rPr>
            </w:pPr>
          </w:p>
        </w:tc>
        <w:tc>
          <w:tcPr>
            <w:tcW w:w="1262" w:type="dxa"/>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rPr>
            </w:pPr>
          </w:p>
        </w:tc>
        <w:tc>
          <w:tcPr>
            <w:tcW w:w="1040"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1.13</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160.00</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180.15</w:t>
            </w:r>
          </w:p>
        </w:tc>
        <w:tc>
          <w:tcPr>
            <w:tcW w:w="257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tl/>
              </w:rPr>
              <w:t>الخطأ</w:t>
            </w:r>
          </w:p>
        </w:tc>
      </w:tr>
      <w:tr w:rsidR="00A06336" w:rsidRPr="006C785B" w:rsidTr="00A55A98">
        <w:trPr>
          <w:jc w:val="center"/>
        </w:trPr>
        <w:tc>
          <w:tcPr>
            <w:tcW w:w="1266"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lang w:bidi="ar-EG"/>
              </w:rPr>
            </w:pPr>
          </w:p>
        </w:tc>
        <w:tc>
          <w:tcPr>
            <w:tcW w:w="1262"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rPr>
            </w:pPr>
          </w:p>
        </w:tc>
        <w:tc>
          <w:tcPr>
            <w:tcW w:w="1040"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rPr>
            </w:pPr>
          </w:p>
        </w:tc>
        <w:tc>
          <w:tcPr>
            <w:tcW w:w="105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171.00</w:t>
            </w:r>
          </w:p>
        </w:tc>
        <w:tc>
          <w:tcPr>
            <w:tcW w:w="1198"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1474.88</w:t>
            </w:r>
          </w:p>
        </w:tc>
        <w:tc>
          <w:tcPr>
            <w:tcW w:w="257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الكلي</w:t>
            </w:r>
          </w:p>
        </w:tc>
      </w:tr>
    </w:tbl>
    <w:p w:rsidR="00A06336" w:rsidRPr="006C785B" w:rsidRDefault="00C73320" w:rsidP="006973D1">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000000"/>
          <w:sz w:val="28"/>
          <w:szCs w:val="28"/>
          <w:rtl/>
        </w:rPr>
        <w:t xml:space="preserve">      </w:t>
      </w:r>
      <w:r w:rsidR="00094845" w:rsidRPr="006C785B">
        <w:rPr>
          <w:rFonts w:ascii="Simplified Arabic" w:eastAsia="Times New Roman" w:hAnsi="Simplified Arabic" w:cs="Simplified Arabic" w:hint="cs"/>
          <w:color w:val="000000"/>
          <w:sz w:val="28"/>
          <w:szCs w:val="28"/>
          <w:rtl/>
        </w:rPr>
        <w:t>يتضح من</w:t>
      </w:r>
      <w:r w:rsidR="00A06336" w:rsidRPr="006C785B">
        <w:rPr>
          <w:rFonts w:ascii="Simplified Arabic" w:eastAsia="Times New Roman" w:hAnsi="Simplified Arabic" w:cs="Simplified Arabic"/>
          <w:color w:val="000000"/>
          <w:sz w:val="28"/>
          <w:szCs w:val="28"/>
          <w:rtl/>
        </w:rPr>
        <w:t xml:space="preserve"> الجدول السابق، عدم وجود فروق ذات دلالة إحصائية عند مستوى الدلالة (</w:t>
      </w:r>
      <w:r w:rsidR="00A06336" w:rsidRPr="006C785B">
        <w:rPr>
          <w:rFonts w:ascii="Times New Roman" w:eastAsia="Times New Roman" w:hAnsi="Times New Roman" w:cs="Times New Roman"/>
          <w:color w:val="000000"/>
          <w:sz w:val="28"/>
          <w:szCs w:val="28"/>
        </w:rPr>
        <w:t>α</w:t>
      </w:r>
      <w:r w:rsidR="00A06336" w:rsidRPr="006C785B">
        <w:rPr>
          <w:rFonts w:ascii="Simplified Arabic" w:eastAsia="Times New Roman" w:hAnsi="Simplified Arabic" w:cs="Simplified Arabic"/>
          <w:color w:val="000000"/>
          <w:sz w:val="28"/>
          <w:szCs w:val="28"/>
        </w:rPr>
        <w:t>= 0.05</w:t>
      </w:r>
      <w:r w:rsidR="00A06336" w:rsidRPr="006C785B">
        <w:rPr>
          <w:rFonts w:ascii="Simplified Arabic" w:eastAsia="Times New Roman" w:hAnsi="Simplified Arabic" w:cs="Simplified Arabic"/>
          <w:color w:val="000000"/>
          <w:sz w:val="28"/>
          <w:szCs w:val="28"/>
          <w:rtl/>
        </w:rPr>
        <w:t>) بين متوسطات إ</w:t>
      </w:r>
      <w:r w:rsidR="008242FB" w:rsidRPr="006C785B">
        <w:rPr>
          <w:rFonts w:ascii="Simplified Arabic" w:eastAsia="Times New Roman" w:hAnsi="Simplified Arabic" w:cs="Simplified Arabic" w:hint="cs"/>
          <w:color w:val="000000"/>
          <w:sz w:val="28"/>
          <w:szCs w:val="28"/>
          <w:rtl/>
        </w:rPr>
        <w:t>ست</w:t>
      </w:r>
      <w:r w:rsidR="00A06336" w:rsidRPr="006C785B">
        <w:rPr>
          <w:rFonts w:ascii="Simplified Arabic" w:eastAsia="Times New Roman" w:hAnsi="Simplified Arabic" w:cs="Simplified Arabic"/>
          <w:color w:val="000000"/>
          <w:sz w:val="28"/>
          <w:szCs w:val="28"/>
          <w:rtl/>
        </w:rPr>
        <w:t xml:space="preserve">جابات أفراد </w:t>
      </w:r>
      <w:r w:rsidR="00094845" w:rsidRPr="006C785B">
        <w:rPr>
          <w:rFonts w:ascii="Simplified Arabic" w:eastAsia="Times New Roman" w:hAnsi="Simplified Arabic" w:cs="Simplified Arabic" w:hint="cs"/>
          <w:color w:val="000000"/>
          <w:sz w:val="28"/>
          <w:szCs w:val="28"/>
          <w:rtl/>
        </w:rPr>
        <w:t>ال</w:t>
      </w:r>
      <w:r w:rsidR="00A06336" w:rsidRPr="006C785B">
        <w:rPr>
          <w:rFonts w:ascii="Simplified Arabic" w:eastAsia="Times New Roman" w:hAnsi="Simplified Arabic" w:cs="Simplified Arabic"/>
          <w:color w:val="000000"/>
          <w:sz w:val="28"/>
          <w:szCs w:val="28"/>
          <w:rtl/>
        </w:rPr>
        <w:t>عينة على الاحتياجات التدريبية</w:t>
      </w:r>
      <w:r w:rsidR="00094845" w:rsidRPr="006C785B">
        <w:rPr>
          <w:rFonts w:ascii="Simplified Arabic" w:eastAsia="Times New Roman" w:hAnsi="Simplified Arabic" w:cs="Simplified Arabic"/>
          <w:color w:val="000000"/>
          <w:sz w:val="28"/>
          <w:szCs w:val="28"/>
          <w:rtl/>
        </w:rPr>
        <w:t xml:space="preserve"> في استراتيجيات التقويم البديل</w:t>
      </w:r>
      <w:r w:rsidR="00A06336" w:rsidRPr="006C785B">
        <w:rPr>
          <w:rFonts w:ascii="Simplified Arabic" w:eastAsia="Times New Roman" w:hAnsi="Simplified Arabic" w:cs="Simplified Arabic"/>
          <w:color w:val="000000"/>
          <w:sz w:val="28"/>
          <w:szCs w:val="28"/>
          <w:rtl/>
        </w:rPr>
        <w:t xml:space="preserve">، تعزى لمتغيرات سنوات الخبرة، </w:t>
      </w:r>
      <w:r w:rsidR="006973D1" w:rsidRPr="006C785B">
        <w:rPr>
          <w:rFonts w:ascii="Simplified Arabic" w:eastAsia="Times New Roman" w:hAnsi="Simplified Arabic" w:cs="Simplified Arabic" w:hint="cs"/>
          <w:color w:val="000000"/>
          <w:sz w:val="28"/>
          <w:szCs w:val="28"/>
          <w:rtl/>
        </w:rPr>
        <w:t>وموقع</w:t>
      </w:r>
      <w:r w:rsidR="006973D1" w:rsidRPr="006C785B">
        <w:rPr>
          <w:rFonts w:ascii="Simplified Arabic" w:eastAsia="Times New Roman" w:hAnsi="Simplified Arabic" w:cs="Simplified Arabic"/>
          <w:color w:val="000000"/>
          <w:sz w:val="28"/>
          <w:szCs w:val="28"/>
          <w:rtl/>
        </w:rPr>
        <w:t xml:space="preserve"> </w:t>
      </w:r>
      <w:r w:rsidR="006973D1" w:rsidRPr="006C785B">
        <w:rPr>
          <w:rFonts w:ascii="Simplified Arabic" w:eastAsia="Times New Roman" w:hAnsi="Simplified Arabic" w:cs="Simplified Arabic" w:hint="cs"/>
          <w:color w:val="000000"/>
          <w:sz w:val="28"/>
          <w:szCs w:val="28"/>
          <w:rtl/>
        </w:rPr>
        <w:t>الروضة</w:t>
      </w:r>
      <w:r w:rsidR="00A06336" w:rsidRPr="006C785B">
        <w:rPr>
          <w:rFonts w:ascii="Simplified Arabic" w:eastAsia="Times New Roman" w:hAnsi="Simplified Arabic" w:cs="Simplified Arabic"/>
          <w:color w:val="000000"/>
          <w:sz w:val="28"/>
          <w:szCs w:val="28"/>
          <w:rtl/>
        </w:rPr>
        <w:t xml:space="preserve">، وتلقي التدريب في مجال التقويم البديل، والتفاعلات بينها، فقد تراوحت قيم مستوى الدلالة عليها بين (0.05-0.90) وجميع هذه القيم اكبر من مستوى الدلالة (0.05) أي أن الاحتياجات التدريبية المتعلقة باستراتيجيات التقويم البديل عند </w:t>
      </w:r>
      <w:r w:rsidR="00D14F37" w:rsidRPr="006C785B">
        <w:rPr>
          <w:rFonts w:ascii="Simplified Arabic" w:eastAsia="Times New Roman" w:hAnsi="Simplified Arabic" w:cs="Simplified Arabic"/>
          <w:color w:val="000000"/>
          <w:sz w:val="28"/>
          <w:szCs w:val="28"/>
          <w:rtl/>
        </w:rPr>
        <w:t>معلمات الروضة</w:t>
      </w:r>
      <w:r w:rsidR="00A06336" w:rsidRPr="006C785B">
        <w:rPr>
          <w:rFonts w:ascii="Simplified Arabic" w:eastAsia="Times New Roman" w:hAnsi="Simplified Arabic" w:cs="Simplified Arabic"/>
          <w:color w:val="000000"/>
          <w:sz w:val="28"/>
          <w:szCs w:val="28"/>
          <w:rtl/>
        </w:rPr>
        <w:t xml:space="preserve"> لا تتأثر بمتغيرات سنوات الخبرة، </w:t>
      </w:r>
      <w:r w:rsidR="006973D1" w:rsidRPr="006C785B">
        <w:rPr>
          <w:rFonts w:ascii="Simplified Arabic" w:eastAsia="Times New Roman" w:hAnsi="Simplified Arabic" w:cs="Simplified Arabic"/>
          <w:color w:val="000000"/>
          <w:sz w:val="28"/>
          <w:szCs w:val="28"/>
          <w:rtl/>
        </w:rPr>
        <w:t>وموقع الروضة</w:t>
      </w:r>
      <w:r w:rsidR="00A06336" w:rsidRPr="006C785B">
        <w:rPr>
          <w:rFonts w:ascii="Simplified Arabic" w:eastAsia="Times New Roman" w:hAnsi="Simplified Arabic" w:cs="Simplified Arabic"/>
          <w:color w:val="000000"/>
          <w:sz w:val="28"/>
          <w:szCs w:val="28"/>
          <w:rtl/>
        </w:rPr>
        <w:t xml:space="preserve">، وتلقي التدريب في مجال التقويم البديل، والتفاعلات بينها، وتشير هذه النتيجة إلى قبول الفرضية الصفرية المتعلقة بمتغيرات </w:t>
      </w:r>
      <w:r w:rsidR="00D14F37" w:rsidRPr="006C785B">
        <w:rPr>
          <w:rFonts w:ascii="Simplified Arabic" w:eastAsia="Times New Roman" w:hAnsi="Simplified Arabic" w:cs="Simplified Arabic"/>
          <w:color w:val="000000"/>
          <w:sz w:val="28"/>
          <w:szCs w:val="28"/>
          <w:rtl/>
        </w:rPr>
        <w:t>معلمات الروضة</w:t>
      </w:r>
      <w:r w:rsidR="00A06336" w:rsidRPr="006C785B">
        <w:rPr>
          <w:rFonts w:ascii="Simplified Arabic" w:eastAsia="Times New Roman" w:hAnsi="Simplified Arabic" w:cs="Simplified Arabic"/>
          <w:color w:val="000000"/>
          <w:sz w:val="28"/>
          <w:szCs w:val="28"/>
          <w:rtl/>
        </w:rPr>
        <w:t xml:space="preserve"> تعزى لمتغيرات سنوات الخبرة، </w:t>
      </w:r>
      <w:r w:rsidR="006973D1" w:rsidRPr="006C785B">
        <w:rPr>
          <w:rFonts w:ascii="Simplified Arabic" w:eastAsia="Times New Roman" w:hAnsi="Simplified Arabic" w:cs="Simplified Arabic"/>
          <w:color w:val="000000"/>
          <w:sz w:val="28"/>
          <w:szCs w:val="28"/>
          <w:rtl/>
        </w:rPr>
        <w:t>وموقع الروضة</w:t>
      </w:r>
      <w:r w:rsidR="006973D1" w:rsidRPr="006C785B">
        <w:rPr>
          <w:rFonts w:ascii="Simplified Arabic" w:eastAsia="Times New Roman" w:hAnsi="Simplified Arabic" w:cs="Simplified Arabic" w:hint="cs"/>
          <w:color w:val="000000"/>
          <w:sz w:val="28"/>
          <w:szCs w:val="28"/>
          <w:rtl/>
        </w:rPr>
        <w:t>،</w:t>
      </w:r>
      <w:r w:rsidR="00A06336" w:rsidRPr="006C785B">
        <w:rPr>
          <w:rFonts w:ascii="Simplified Arabic" w:eastAsia="Times New Roman" w:hAnsi="Simplified Arabic" w:cs="Simplified Arabic"/>
          <w:color w:val="000000"/>
          <w:sz w:val="28"/>
          <w:szCs w:val="28"/>
          <w:rtl/>
        </w:rPr>
        <w:t xml:space="preserve"> وتلقي التدريب في مجال التقويم البديل والتفاعلات بينها على استراتيجيات التقويم البديل. </w:t>
      </w:r>
    </w:p>
    <w:p w:rsidR="00E56E22" w:rsidRPr="006C785B" w:rsidRDefault="00A06336" w:rsidP="009728EA">
      <w:pPr>
        <w:spacing w:after="0"/>
        <w:jc w:val="lowKashida"/>
        <w:textAlignment w:val="baseline"/>
        <w:rPr>
          <w:rFonts w:ascii="Simplified Arabic" w:eastAsia="Times New Roman" w:hAnsi="Simplified Arabic" w:cs="Simplified Arabic"/>
          <w:sz w:val="28"/>
          <w:szCs w:val="28"/>
          <w:rtl/>
        </w:rPr>
      </w:pPr>
      <w:r w:rsidRPr="006C785B">
        <w:rPr>
          <w:rFonts w:ascii="Simplified Arabic" w:eastAsia="Times New Roman" w:hAnsi="Simplified Arabic" w:cs="Simplified Arabic"/>
          <w:sz w:val="28"/>
          <w:szCs w:val="28"/>
          <w:rtl/>
        </w:rPr>
        <w:t xml:space="preserve">واتفقت نتيجة هذه الدراسة مع ما توصلت اليه دراسة </w:t>
      </w:r>
      <w:r w:rsidR="009728EA" w:rsidRPr="006C785B">
        <w:rPr>
          <w:rFonts w:cs="Simplified Arabic"/>
          <w:sz w:val="28"/>
          <w:szCs w:val="28"/>
          <w:rtl/>
        </w:rPr>
        <w:t xml:space="preserve">محمد </w:t>
      </w:r>
      <w:r w:rsidR="009728EA" w:rsidRPr="006C785B">
        <w:rPr>
          <w:rFonts w:cs="Simplified Arabic" w:hint="cs"/>
          <w:sz w:val="28"/>
          <w:szCs w:val="28"/>
          <w:rtl/>
        </w:rPr>
        <w:t>نصر</w:t>
      </w:r>
      <w:r w:rsidR="009728EA" w:rsidRPr="006C785B">
        <w:rPr>
          <w:rFonts w:cs="Simplified Arabic"/>
          <w:sz w:val="28"/>
          <w:szCs w:val="28"/>
          <w:rtl/>
        </w:rPr>
        <w:t xml:space="preserve"> </w:t>
      </w:r>
      <w:r w:rsidR="009728EA" w:rsidRPr="006C785B">
        <w:rPr>
          <w:rFonts w:ascii="Simplified Arabic" w:eastAsia="Times New Roman" w:hAnsi="Simplified Arabic" w:cs="Simplified Arabic"/>
          <w:sz w:val="28"/>
          <w:szCs w:val="28"/>
          <w:rtl/>
        </w:rPr>
        <w:t>(</w:t>
      </w:r>
      <w:r w:rsidR="009728EA" w:rsidRPr="006C785B">
        <w:rPr>
          <w:rFonts w:ascii="Simplified Arabic" w:eastAsia="Times New Roman" w:hAnsi="Simplified Arabic" w:cs="Simplified Arabic" w:hint="cs"/>
          <w:sz w:val="28"/>
          <w:szCs w:val="28"/>
          <w:rtl/>
        </w:rPr>
        <w:t>2006</w:t>
      </w:r>
      <w:r w:rsidR="009728EA" w:rsidRPr="006C785B">
        <w:rPr>
          <w:rFonts w:ascii="Simplified Arabic" w:eastAsia="Times New Roman" w:hAnsi="Simplified Arabic" w:cs="Simplified Arabic"/>
          <w:sz w:val="28"/>
          <w:szCs w:val="28"/>
          <w:rtl/>
        </w:rPr>
        <w:t xml:space="preserve">) </w:t>
      </w:r>
      <w:r w:rsidRPr="006C785B">
        <w:rPr>
          <w:rFonts w:ascii="Simplified Arabic" w:eastAsia="Times New Roman" w:hAnsi="Simplified Arabic" w:cs="Simplified Arabic"/>
          <w:sz w:val="28"/>
          <w:szCs w:val="28"/>
          <w:rtl/>
        </w:rPr>
        <w:t>التي توصلت إلى عدم وجود فروق ذات دلالة إحصائية في درجة الاحتياجات التدريبية تعزى لمتغير سنوات الخبرة، كما اتفقت مع</w:t>
      </w:r>
      <w:r w:rsidR="008242FB" w:rsidRPr="006C785B">
        <w:rPr>
          <w:rFonts w:ascii="Simplified Arabic" w:eastAsia="Times New Roman" w:hAnsi="Simplified Arabic" w:cs="Simplified Arabic"/>
          <w:sz w:val="28"/>
          <w:szCs w:val="28"/>
          <w:rtl/>
        </w:rPr>
        <w:t xml:space="preserve"> ما توصلت </w:t>
      </w:r>
      <w:r w:rsidR="008242FB" w:rsidRPr="006C785B">
        <w:rPr>
          <w:rFonts w:ascii="Simplified Arabic" w:eastAsia="Times New Roman" w:hAnsi="Simplified Arabic" w:cs="Simplified Arabic" w:hint="cs"/>
          <w:sz w:val="28"/>
          <w:szCs w:val="28"/>
          <w:rtl/>
        </w:rPr>
        <w:t>إ</w:t>
      </w:r>
      <w:r w:rsidRPr="006C785B">
        <w:rPr>
          <w:rFonts w:ascii="Simplified Arabic" w:eastAsia="Times New Roman" w:hAnsi="Simplified Arabic" w:cs="Simplified Arabic"/>
          <w:sz w:val="28"/>
          <w:szCs w:val="28"/>
          <w:rtl/>
        </w:rPr>
        <w:t xml:space="preserve">ليه </w:t>
      </w:r>
      <w:r w:rsidR="004C2B4B" w:rsidRPr="006C785B">
        <w:rPr>
          <w:rFonts w:ascii="Simplified Arabic" w:eastAsia="Times New Roman" w:hAnsi="Simplified Arabic" w:cs="Simplified Arabic" w:hint="cs"/>
          <w:sz w:val="28"/>
          <w:szCs w:val="28"/>
          <w:rtl/>
        </w:rPr>
        <w:t>دراسة هند حسين</w:t>
      </w:r>
      <w:r w:rsidRPr="006C785B">
        <w:rPr>
          <w:rFonts w:ascii="Simplified Arabic" w:eastAsia="Times New Roman" w:hAnsi="Simplified Arabic" w:cs="Simplified Arabic"/>
          <w:sz w:val="28"/>
          <w:szCs w:val="28"/>
          <w:rtl/>
        </w:rPr>
        <w:t xml:space="preserve"> (</w:t>
      </w:r>
      <w:r w:rsidR="004C2B4B" w:rsidRPr="006C785B">
        <w:rPr>
          <w:rFonts w:ascii="Simplified Arabic" w:eastAsia="Times New Roman" w:hAnsi="Simplified Arabic" w:cs="Simplified Arabic" w:hint="cs"/>
          <w:sz w:val="28"/>
          <w:szCs w:val="28"/>
          <w:rtl/>
        </w:rPr>
        <w:t>2012</w:t>
      </w:r>
      <w:r w:rsidRPr="006C785B">
        <w:rPr>
          <w:rFonts w:ascii="Simplified Arabic" w:eastAsia="Times New Roman" w:hAnsi="Simplified Arabic" w:cs="Simplified Arabic"/>
          <w:sz w:val="28"/>
          <w:szCs w:val="28"/>
          <w:rtl/>
        </w:rPr>
        <w:t>) التي أشارت نتائجها إلى أن هناك فروقاً ذات دلالة إحصائية في واقع استخدام أساليب التقويم البديل تعزى لمتغيرات حضور الدو</w:t>
      </w:r>
      <w:r w:rsidR="008242FB" w:rsidRPr="006C785B">
        <w:rPr>
          <w:rFonts w:ascii="Simplified Arabic" w:eastAsia="Times New Roman" w:hAnsi="Simplified Arabic" w:cs="Simplified Arabic"/>
          <w:sz w:val="28"/>
          <w:szCs w:val="28"/>
          <w:rtl/>
        </w:rPr>
        <w:t>رات التدريبية، و</w:t>
      </w:r>
      <w:r w:rsidR="00E56E22" w:rsidRPr="006C785B">
        <w:rPr>
          <w:rFonts w:ascii="Simplified Arabic" w:eastAsia="Times New Roman" w:hAnsi="Simplified Arabic" w:cs="Simplified Arabic"/>
          <w:sz w:val="28"/>
          <w:szCs w:val="28"/>
          <w:rtl/>
        </w:rPr>
        <w:t>سنوات الخبرة. </w:t>
      </w:r>
    </w:p>
    <w:p w:rsidR="004D1F8D" w:rsidRPr="006C785B" w:rsidRDefault="004D1F8D" w:rsidP="00BC3940">
      <w:pPr>
        <w:spacing w:after="0"/>
        <w:jc w:val="lowKashida"/>
        <w:textAlignment w:val="baseline"/>
        <w:rPr>
          <w:rFonts w:ascii="Simplified Arabic" w:eastAsia="Times New Roman" w:hAnsi="Simplified Arabic" w:cs="Simplified Arabic"/>
          <w:b/>
          <w:bCs/>
          <w:color w:val="222222"/>
          <w:sz w:val="28"/>
          <w:szCs w:val="28"/>
        </w:rPr>
      </w:pPr>
      <w:r w:rsidRPr="006C785B">
        <w:rPr>
          <w:rFonts w:ascii="Simplified Arabic" w:eastAsia="Times New Roman" w:hAnsi="Simplified Arabic" w:cs="Simplified Arabic" w:hint="cs"/>
          <w:b/>
          <w:bCs/>
          <w:sz w:val="28"/>
          <w:szCs w:val="28"/>
          <w:rtl/>
        </w:rPr>
        <w:lastRenderedPageBreak/>
        <w:t xml:space="preserve">ثالثاً: </w:t>
      </w:r>
      <w:r w:rsidRPr="006C785B">
        <w:rPr>
          <w:rFonts w:ascii="Simplified Arabic" w:eastAsia="Times New Roman" w:hAnsi="Simplified Arabic" w:cs="Simplified Arabic" w:hint="cs"/>
          <w:b/>
          <w:bCs/>
          <w:color w:val="111111"/>
          <w:sz w:val="28"/>
          <w:szCs w:val="28"/>
          <w:rtl/>
        </w:rPr>
        <w:t>إجابة</w:t>
      </w:r>
      <w:r w:rsidRPr="006C785B">
        <w:rPr>
          <w:rFonts w:ascii="Simplified Arabic" w:eastAsia="Times New Roman" w:hAnsi="Simplified Arabic" w:cs="Simplified Arabic"/>
          <w:b/>
          <w:bCs/>
          <w:color w:val="111111"/>
          <w:sz w:val="28"/>
          <w:szCs w:val="28"/>
          <w:rtl/>
        </w:rPr>
        <w:t xml:space="preserve"> السؤال </w:t>
      </w:r>
      <w:r w:rsidRPr="006C785B">
        <w:rPr>
          <w:rFonts w:ascii="Simplified Arabic" w:eastAsia="Times New Roman" w:hAnsi="Simplified Arabic" w:cs="Simplified Arabic" w:hint="cs"/>
          <w:b/>
          <w:bCs/>
          <w:color w:val="111111"/>
          <w:sz w:val="28"/>
          <w:szCs w:val="28"/>
          <w:rtl/>
        </w:rPr>
        <w:t>الثالث</w:t>
      </w:r>
      <w:r w:rsidRPr="006C785B">
        <w:rPr>
          <w:rFonts w:ascii="Simplified Arabic" w:eastAsia="Times New Roman" w:hAnsi="Simplified Arabic" w:cs="Simplified Arabic"/>
          <w:b/>
          <w:bCs/>
          <w:color w:val="111111"/>
          <w:sz w:val="28"/>
          <w:szCs w:val="28"/>
          <w:rtl/>
        </w:rPr>
        <w:t xml:space="preserve"> الذي ينص على</w:t>
      </w:r>
      <w:r w:rsidRPr="006C785B">
        <w:rPr>
          <w:rFonts w:ascii="Simplified Arabic" w:eastAsia="Times New Roman" w:hAnsi="Simplified Arabic" w:cs="Simplified Arabic" w:hint="cs"/>
          <w:b/>
          <w:bCs/>
          <w:color w:val="111111"/>
          <w:sz w:val="28"/>
          <w:szCs w:val="28"/>
          <w:rtl/>
        </w:rPr>
        <w:t>:</w:t>
      </w:r>
      <w:r w:rsidRPr="006C785B">
        <w:rPr>
          <w:rFonts w:ascii="Simplified Arabic" w:eastAsia="Times New Roman" w:hAnsi="Simplified Arabic" w:cs="Simplified Arabic"/>
          <w:b/>
          <w:bCs/>
          <w:color w:val="222222"/>
          <w:sz w:val="28"/>
          <w:szCs w:val="28"/>
          <w:rtl/>
        </w:rPr>
        <w:t xml:space="preserve"> هل تختلف الاحتياجات التدريبية في أدوات التقويم البديل، عند معلمات الروضة باختلاف متغيرات</w:t>
      </w:r>
      <w:r w:rsidRPr="006C785B">
        <w:rPr>
          <w:rFonts w:ascii="Simplified Arabic" w:eastAsia="Times New Roman" w:hAnsi="Simplified Arabic" w:cs="Simplified Arabic" w:hint="cs"/>
          <w:b/>
          <w:bCs/>
          <w:color w:val="222222"/>
          <w:sz w:val="28"/>
          <w:szCs w:val="28"/>
          <w:rtl/>
        </w:rPr>
        <w:t xml:space="preserve"> </w:t>
      </w:r>
      <w:r w:rsidRPr="006C785B">
        <w:rPr>
          <w:rFonts w:ascii="Simplified Arabic" w:eastAsia="Times New Roman" w:hAnsi="Simplified Arabic" w:cs="Simplified Arabic"/>
          <w:b/>
          <w:bCs/>
          <w:color w:val="222222"/>
          <w:sz w:val="28"/>
          <w:szCs w:val="28"/>
          <w:rtl/>
        </w:rPr>
        <w:t xml:space="preserve">سنوات الخبرة، </w:t>
      </w:r>
      <w:r w:rsidR="00BC3940" w:rsidRPr="006C785B">
        <w:rPr>
          <w:rFonts w:ascii="Simplified Arabic" w:eastAsia="Times New Roman" w:hAnsi="Simplified Arabic" w:cs="Simplified Arabic" w:hint="cs"/>
          <w:b/>
          <w:bCs/>
          <w:color w:val="222222"/>
          <w:sz w:val="28"/>
          <w:szCs w:val="28"/>
          <w:rtl/>
        </w:rPr>
        <w:t>وموقع الروضة</w:t>
      </w:r>
      <w:r w:rsidRPr="006C785B">
        <w:rPr>
          <w:rFonts w:ascii="Simplified Arabic" w:eastAsia="Times New Roman" w:hAnsi="Simplified Arabic" w:cs="Simplified Arabic"/>
          <w:b/>
          <w:bCs/>
          <w:color w:val="222222"/>
          <w:sz w:val="28"/>
          <w:szCs w:val="28"/>
          <w:rtl/>
        </w:rPr>
        <w:t>، وتلقي التدريب في مجال التقويم البديل؟</w:t>
      </w:r>
    </w:p>
    <w:p w:rsidR="00A06336" w:rsidRPr="006C785B" w:rsidRDefault="008240A4" w:rsidP="008240A4">
      <w:pPr>
        <w:spacing w:after="0"/>
        <w:jc w:val="lowKashida"/>
        <w:textAlignment w:val="baseline"/>
        <w:rPr>
          <w:rFonts w:ascii="Simplified Arabic" w:eastAsia="Times New Roman" w:hAnsi="Simplified Arabic" w:cs="Simplified Arabic"/>
          <w:sz w:val="28"/>
          <w:szCs w:val="28"/>
          <w:rtl/>
        </w:rPr>
      </w:pPr>
      <w:r w:rsidRPr="006C785B">
        <w:rPr>
          <w:rFonts w:ascii="Simplified Arabic" w:eastAsia="Times New Roman" w:hAnsi="Simplified Arabic" w:cs="Simplified Arabic" w:hint="cs"/>
          <w:color w:val="111111"/>
          <w:sz w:val="28"/>
          <w:szCs w:val="28"/>
          <w:rtl/>
        </w:rPr>
        <w:t>وللإجابة على السؤال الثالث قام</w:t>
      </w:r>
      <w:r w:rsidR="004D1F8D" w:rsidRPr="006C785B">
        <w:rPr>
          <w:rFonts w:ascii="Simplified Arabic" w:eastAsia="Times New Roman" w:hAnsi="Simplified Arabic" w:cs="Simplified Arabic" w:hint="cs"/>
          <w:color w:val="111111"/>
          <w:sz w:val="28"/>
          <w:szCs w:val="28"/>
          <w:rtl/>
        </w:rPr>
        <w:t xml:space="preserve"> </w:t>
      </w:r>
      <w:r w:rsidRPr="006C785B">
        <w:rPr>
          <w:rFonts w:ascii="Simplified Arabic" w:eastAsia="Times New Roman" w:hAnsi="Simplified Arabic" w:cs="Simplified Arabic" w:hint="cs"/>
          <w:color w:val="111111"/>
          <w:sz w:val="28"/>
          <w:szCs w:val="28"/>
          <w:rtl/>
        </w:rPr>
        <w:t xml:space="preserve">الباحثان </w:t>
      </w:r>
      <w:r w:rsidR="004D1F8D" w:rsidRPr="006C785B">
        <w:rPr>
          <w:rFonts w:ascii="Simplified Arabic" w:eastAsia="Times New Roman" w:hAnsi="Simplified Arabic" w:cs="Simplified Arabic" w:hint="cs"/>
          <w:color w:val="111111"/>
          <w:sz w:val="28"/>
          <w:szCs w:val="28"/>
          <w:rtl/>
        </w:rPr>
        <w:t xml:space="preserve">باختبار صحة الفرض </w:t>
      </w:r>
      <w:r w:rsidR="004D1F8D" w:rsidRPr="006C785B">
        <w:rPr>
          <w:rFonts w:ascii="Simplified Arabic" w:eastAsia="Times New Roman" w:hAnsi="Simplified Arabic" w:cs="Simplified Arabic" w:hint="cs"/>
          <w:color w:val="000000"/>
          <w:sz w:val="28"/>
          <w:szCs w:val="28"/>
          <w:rtl/>
        </w:rPr>
        <w:t>الثانى</w:t>
      </w:r>
      <w:r w:rsidR="004D1F8D" w:rsidRPr="006C785B">
        <w:rPr>
          <w:rFonts w:ascii="Simplified Arabic" w:eastAsia="Times New Roman" w:hAnsi="Simplified Arabic" w:cs="Simplified Arabic"/>
          <w:color w:val="000000"/>
          <w:sz w:val="28"/>
          <w:szCs w:val="28"/>
          <w:rtl/>
        </w:rPr>
        <w:t xml:space="preserve"> </w:t>
      </w:r>
      <w:r w:rsidR="004D1F8D" w:rsidRPr="006C785B">
        <w:rPr>
          <w:rFonts w:ascii="Simplified Arabic" w:eastAsia="Times New Roman" w:hAnsi="Simplified Arabic" w:cs="Simplified Arabic" w:hint="cs"/>
          <w:color w:val="000000"/>
          <w:sz w:val="28"/>
          <w:szCs w:val="28"/>
          <w:rtl/>
          <w:lang w:bidi="ar-EG"/>
        </w:rPr>
        <w:t>والذى</w:t>
      </w:r>
      <w:r w:rsidR="004D1F8D" w:rsidRPr="006C785B">
        <w:rPr>
          <w:rFonts w:ascii="Simplified Arabic" w:eastAsia="Times New Roman" w:hAnsi="Simplified Arabic" w:cs="Simplified Arabic"/>
          <w:color w:val="000000"/>
          <w:sz w:val="28"/>
          <w:szCs w:val="28"/>
          <w:rtl/>
        </w:rPr>
        <w:t> </w:t>
      </w:r>
      <w:r w:rsidR="004D1F8D" w:rsidRPr="006C785B">
        <w:rPr>
          <w:rFonts w:ascii="Simplified Arabic" w:eastAsia="Times New Roman" w:hAnsi="Simplified Arabic" w:cs="Simplified Arabic" w:hint="cs"/>
          <w:color w:val="000000"/>
          <w:sz w:val="28"/>
          <w:szCs w:val="28"/>
          <w:rtl/>
        </w:rPr>
        <w:t>ي</w:t>
      </w:r>
      <w:r w:rsidR="004D1F8D" w:rsidRPr="006C785B">
        <w:rPr>
          <w:rFonts w:ascii="Simplified Arabic" w:eastAsia="Times New Roman" w:hAnsi="Simplified Arabic" w:cs="Simplified Arabic"/>
          <w:color w:val="000000"/>
          <w:sz w:val="28"/>
          <w:szCs w:val="28"/>
          <w:rtl/>
        </w:rPr>
        <w:t>نص على أنه:</w:t>
      </w:r>
      <w:r w:rsidR="00A06336" w:rsidRPr="006C785B">
        <w:rPr>
          <w:rFonts w:ascii="Simplified Arabic" w:eastAsia="Times New Roman" w:hAnsi="Simplified Arabic" w:cs="Simplified Arabic"/>
          <w:b/>
          <w:bCs/>
          <w:color w:val="000000"/>
          <w:sz w:val="28"/>
          <w:szCs w:val="28"/>
          <w:rtl/>
        </w:rPr>
        <w:t>لا توجد فروق ذات دلالة إحصائية عند مستوى الدلالة</w:t>
      </w:r>
      <w:r w:rsidR="00A06336" w:rsidRPr="006C785B">
        <w:rPr>
          <w:rFonts w:ascii="Simplified Arabic" w:eastAsia="Times New Roman" w:hAnsi="Simplified Arabic" w:cs="Simplified Arabic"/>
          <w:color w:val="000000"/>
          <w:sz w:val="28"/>
          <w:szCs w:val="28"/>
          <w:rtl/>
        </w:rPr>
        <w:t> </w:t>
      </w:r>
      <w:r w:rsidR="00A06336" w:rsidRPr="006C785B">
        <w:rPr>
          <w:rFonts w:ascii="Simplified Arabic" w:eastAsia="Times New Roman" w:hAnsi="Simplified Arabic" w:cs="Simplified Arabic"/>
          <w:b/>
          <w:bCs/>
          <w:color w:val="000000"/>
          <w:sz w:val="28"/>
          <w:szCs w:val="28"/>
          <w:rtl/>
        </w:rPr>
        <w:t>(</w:t>
      </w:r>
      <w:r w:rsidR="00A06336" w:rsidRPr="006C785B">
        <w:rPr>
          <w:rFonts w:ascii="Times New Roman" w:eastAsia="Times New Roman" w:hAnsi="Times New Roman" w:cs="Times New Roman"/>
          <w:color w:val="000000"/>
          <w:sz w:val="28"/>
          <w:szCs w:val="28"/>
        </w:rPr>
        <w:t>α</w:t>
      </w:r>
      <w:r w:rsidR="00A06336" w:rsidRPr="006C785B">
        <w:rPr>
          <w:rFonts w:ascii="Simplified Arabic" w:eastAsia="Times New Roman" w:hAnsi="Simplified Arabic" w:cs="Simplified Arabic"/>
          <w:b/>
          <w:bCs/>
          <w:color w:val="000000"/>
          <w:sz w:val="28"/>
          <w:szCs w:val="28"/>
          <w:rtl/>
        </w:rPr>
        <w:t>=</w:t>
      </w:r>
      <w:r w:rsidR="00A06336" w:rsidRPr="006C785B">
        <w:rPr>
          <w:rFonts w:ascii="Simplified Arabic" w:eastAsia="Times New Roman" w:hAnsi="Simplified Arabic" w:cs="Simplified Arabic"/>
          <w:color w:val="000000"/>
          <w:sz w:val="28"/>
          <w:szCs w:val="28"/>
          <w:rtl/>
        </w:rPr>
        <w:t> 0.05</w:t>
      </w:r>
      <w:r w:rsidR="00A06336" w:rsidRPr="006C785B">
        <w:rPr>
          <w:rFonts w:ascii="Simplified Arabic" w:eastAsia="Times New Roman" w:hAnsi="Simplified Arabic" w:cs="Simplified Arabic"/>
          <w:b/>
          <w:bCs/>
          <w:color w:val="000000"/>
          <w:sz w:val="28"/>
          <w:szCs w:val="28"/>
          <w:rtl/>
        </w:rPr>
        <w:t>)</w:t>
      </w:r>
      <w:r w:rsidR="00A06336" w:rsidRPr="006C785B">
        <w:rPr>
          <w:rFonts w:ascii="Simplified Arabic" w:eastAsia="Times New Roman" w:hAnsi="Simplified Arabic" w:cs="Simplified Arabic"/>
          <w:color w:val="000000"/>
          <w:sz w:val="28"/>
          <w:szCs w:val="28"/>
          <w:rtl/>
        </w:rPr>
        <w:t> </w:t>
      </w:r>
      <w:r w:rsidR="00A06336" w:rsidRPr="006C785B">
        <w:rPr>
          <w:rFonts w:ascii="Simplified Arabic" w:eastAsia="Times New Roman" w:hAnsi="Simplified Arabic" w:cs="Simplified Arabic"/>
          <w:b/>
          <w:bCs/>
          <w:color w:val="000000"/>
          <w:sz w:val="28"/>
          <w:szCs w:val="28"/>
          <w:rtl/>
        </w:rPr>
        <w:t xml:space="preserve">بين متوسطات إجابات </w:t>
      </w:r>
      <w:r w:rsidR="00E56E22" w:rsidRPr="006C785B">
        <w:rPr>
          <w:rFonts w:ascii="Simplified Arabic" w:eastAsia="Times New Roman" w:hAnsi="Simplified Arabic" w:cs="Simplified Arabic"/>
          <w:b/>
          <w:bCs/>
          <w:color w:val="000000"/>
          <w:sz w:val="28"/>
          <w:szCs w:val="28"/>
          <w:rtl/>
        </w:rPr>
        <w:t xml:space="preserve">معلمات الروضة </w:t>
      </w:r>
      <w:r w:rsidR="00A06336" w:rsidRPr="006C785B">
        <w:rPr>
          <w:rFonts w:ascii="Simplified Arabic" w:eastAsia="Times New Roman" w:hAnsi="Simplified Arabic" w:cs="Simplified Arabic"/>
          <w:b/>
          <w:bCs/>
          <w:color w:val="000000"/>
          <w:sz w:val="28"/>
          <w:szCs w:val="28"/>
          <w:rtl/>
        </w:rPr>
        <w:t xml:space="preserve">على الاحتياجات التدريبية في أدوات التقويم البديل تعزى لمتغيرات سنوات الخبرة، </w:t>
      </w:r>
      <w:r w:rsidR="00BC3940" w:rsidRPr="006C785B">
        <w:rPr>
          <w:rFonts w:ascii="Simplified Arabic" w:eastAsia="Times New Roman" w:hAnsi="Simplified Arabic" w:cs="Simplified Arabic" w:hint="cs"/>
          <w:b/>
          <w:bCs/>
          <w:color w:val="222222"/>
          <w:sz w:val="28"/>
          <w:szCs w:val="28"/>
          <w:rtl/>
        </w:rPr>
        <w:t>و</w:t>
      </w:r>
      <w:r w:rsidRPr="006C785B">
        <w:rPr>
          <w:rFonts w:ascii="Simplified Arabic" w:eastAsia="Times New Roman" w:hAnsi="Simplified Arabic" w:cs="Simplified Arabic" w:hint="cs"/>
          <w:b/>
          <w:bCs/>
          <w:color w:val="222222"/>
          <w:sz w:val="28"/>
          <w:szCs w:val="28"/>
          <w:rtl/>
        </w:rPr>
        <w:t>موقع الروضة</w:t>
      </w:r>
      <w:r w:rsidR="00A06336" w:rsidRPr="006C785B">
        <w:rPr>
          <w:rFonts w:ascii="Simplified Arabic" w:eastAsia="Times New Roman" w:hAnsi="Simplified Arabic" w:cs="Simplified Arabic"/>
          <w:b/>
          <w:bCs/>
          <w:color w:val="000000"/>
          <w:sz w:val="28"/>
          <w:szCs w:val="28"/>
          <w:rtl/>
        </w:rPr>
        <w:t>، وتلقي التدريب في مجال ال</w:t>
      </w:r>
      <w:r w:rsidR="008242FB" w:rsidRPr="006C785B">
        <w:rPr>
          <w:rFonts w:ascii="Simplified Arabic" w:eastAsia="Times New Roman" w:hAnsi="Simplified Arabic" w:cs="Simplified Arabic"/>
          <w:b/>
          <w:bCs/>
          <w:color w:val="000000"/>
          <w:sz w:val="28"/>
          <w:szCs w:val="28"/>
          <w:rtl/>
        </w:rPr>
        <w:t>تقويم البديل، والتفاعلات بينها</w:t>
      </w:r>
      <w:r w:rsidR="008242FB" w:rsidRPr="006C785B">
        <w:rPr>
          <w:rFonts w:ascii="Simplified Arabic" w:eastAsia="Times New Roman" w:hAnsi="Simplified Arabic" w:cs="Simplified Arabic" w:hint="cs"/>
          <w:b/>
          <w:bCs/>
          <w:color w:val="000000"/>
          <w:sz w:val="28"/>
          <w:szCs w:val="28"/>
          <w:rtl/>
        </w:rPr>
        <w:t xml:space="preserve">، </w:t>
      </w:r>
      <w:r w:rsidR="00A06336" w:rsidRPr="006C785B">
        <w:rPr>
          <w:rFonts w:ascii="Simplified Arabic" w:eastAsia="Times New Roman" w:hAnsi="Simplified Arabic" w:cs="Simplified Arabic"/>
          <w:color w:val="000000"/>
          <w:sz w:val="28"/>
          <w:szCs w:val="28"/>
          <w:rtl/>
        </w:rPr>
        <w:t xml:space="preserve">ومن أجل </w:t>
      </w:r>
      <w:r w:rsidR="00094845" w:rsidRPr="006C785B">
        <w:rPr>
          <w:rFonts w:ascii="Simplified Arabic" w:eastAsia="Times New Roman" w:hAnsi="Simplified Arabic" w:cs="Simplified Arabic" w:hint="cs"/>
          <w:color w:val="000000"/>
          <w:sz w:val="28"/>
          <w:szCs w:val="28"/>
          <w:rtl/>
        </w:rPr>
        <w:t>التأكد من</w:t>
      </w:r>
      <w:r w:rsidR="00094845" w:rsidRPr="006C785B">
        <w:rPr>
          <w:rFonts w:ascii="Simplified Arabic" w:eastAsia="Times New Roman" w:hAnsi="Simplified Arabic" w:cs="Simplified Arabic"/>
          <w:color w:val="000000"/>
          <w:sz w:val="28"/>
          <w:szCs w:val="28"/>
          <w:rtl/>
        </w:rPr>
        <w:t xml:space="preserve"> صحة الفرض</w:t>
      </w:r>
      <w:r w:rsidR="00A06336" w:rsidRPr="006C785B">
        <w:rPr>
          <w:rFonts w:ascii="Simplified Arabic" w:eastAsia="Times New Roman" w:hAnsi="Simplified Arabic" w:cs="Simplified Arabic"/>
          <w:color w:val="000000"/>
          <w:sz w:val="28"/>
          <w:szCs w:val="28"/>
          <w:rtl/>
        </w:rPr>
        <w:t xml:space="preserve"> </w:t>
      </w:r>
      <w:r w:rsidR="00094845" w:rsidRPr="006C785B">
        <w:rPr>
          <w:rFonts w:ascii="Simplified Arabic" w:eastAsia="Times New Roman" w:hAnsi="Simplified Arabic" w:cs="Simplified Arabic" w:hint="cs"/>
          <w:color w:val="000000"/>
          <w:sz w:val="28"/>
          <w:szCs w:val="28"/>
          <w:rtl/>
        </w:rPr>
        <w:t>تم</w:t>
      </w:r>
      <w:r w:rsidR="00A06336" w:rsidRPr="006C785B">
        <w:rPr>
          <w:rFonts w:ascii="Simplified Arabic" w:eastAsia="Times New Roman" w:hAnsi="Simplified Arabic" w:cs="Simplified Arabic"/>
          <w:color w:val="000000"/>
          <w:sz w:val="28"/>
          <w:szCs w:val="28"/>
          <w:rtl/>
        </w:rPr>
        <w:t xml:space="preserve"> استخدم تحليل التباين الثلاثي (3×2×2) </w:t>
      </w:r>
      <w:r w:rsidR="009728EA" w:rsidRPr="006C785B">
        <w:rPr>
          <w:rFonts w:ascii="Simplified Arabic" w:eastAsia="Times New Roman" w:hAnsi="Simplified Arabic" w:cs="Simplified Arabic" w:hint="cs"/>
          <w:color w:val="000000"/>
          <w:sz w:val="28"/>
          <w:szCs w:val="28"/>
          <w:rtl/>
        </w:rPr>
        <w:t>كما موضح</w:t>
      </w:r>
      <w:r w:rsidR="00A06336" w:rsidRPr="006C785B">
        <w:rPr>
          <w:rFonts w:ascii="Simplified Arabic" w:eastAsia="Times New Roman" w:hAnsi="Simplified Arabic" w:cs="Simplified Arabic"/>
          <w:color w:val="000000"/>
          <w:sz w:val="28"/>
          <w:szCs w:val="28"/>
          <w:rtl/>
        </w:rPr>
        <w:t xml:space="preserve"> </w:t>
      </w:r>
      <w:r w:rsidR="009728EA" w:rsidRPr="006C785B">
        <w:rPr>
          <w:rFonts w:ascii="Simplified Arabic" w:eastAsia="Times New Roman" w:hAnsi="Simplified Arabic" w:cs="Simplified Arabic" w:hint="cs"/>
          <w:color w:val="000000"/>
          <w:sz w:val="28"/>
          <w:szCs w:val="28"/>
          <w:rtl/>
        </w:rPr>
        <w:t>ب</w:t>
      </w:r>
      <w:r w:rsidR="00A06336" w:rsidRPr="006C785B">
        <w:rPr>
          <w:rFonts w:ascii="Simplified Arabic" w:eastAsia="Times New Roman" w:hAnsi="Simplified Arabic" w:cs="Simplified Arabic"/>
          <w:color w:val="000000"/>
          <w:sz w:val="28"/>
          <w:szCs w:val="28"/>
          <w:rtl/>
        </w:rPr>
        <w:t xml:space="preserve">الجدول </w:t>
      </w:r>
      <w:r w:rsidR="009728EA" w:rsidRPr="006C785B">
        <w:rPr>
          <w:rFonts w:ascii="Simplified Arabic" w:eastAsia="Times New Roman" w:hAnsi="Simplified Arabic" w:cs="Simplified Arabic" w:hint="cs"/>
          <w:color w:val="000000"/>
          <w:sz w:val="28"/>
          <w:szCs w:val="28"/>
          <w:rtl/>
        </w:rPr>
        <w:t>التالى:</w:t>
      </w:r>
    </w:p>
    <w:p w:rsidR="008242FB" w:rsidRPr="006C785B" w:rsidRDefault="00A06336" w:rsidP="008242FB">
      <w:pPr>
        <w:spacing w:after="0"/>
        <w:jc w:val="center"/>
        <w:textAlignment w:val="baseline"/>
        <w:rPr>
          <w:rFonts w:ascii="Simplified Arabic" w:eastAsia="Times New Roman" w:hAnsi="Simplified Arabic" w:cs="Simplified Arabic"/>
          <w:b/>
          <w:bCs/>
          <w:color w:val="000000"/>
          <w:sz w:val="28"/>
          <w:szCs w:val="28"/>
          <w:rtl/>
        </w:rPr>
      </w:pPr>
      <w:r w:rsidRPr="006C785B">
        <w:rPr>
          <w:rFonts w:ascii="Simplified Arabic" w:eastAsia="Times New Roman" w:hAnsi="Simplified Arabic" w:cs="Simplified Arabic"/>
          <w:b/>
          <w:bCs/>
          <w:color w:val="000000"/>
          <w:sz w:val="28"/>
          <w:szCs w:val="28"/>
          <w:rtl/>
        </w:rPr>
        <w:t>جدول</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w:t>
      </w:r>
      <w:r w:rsidR="00D551D2" w:rsidRPr="006C785B">
        <w:rPr>
          <w:rFonts w:ascii="Simplified Arabic" w:eastAsia="Times New Roman" w:hAnsi="Simplified Arabic" w:cs="Simplified Arabic" w:hint="cs"/>
          <w:color w:val="000000"/>
          <w:sz w:val="28"/>
          <w:szCs w:val="28"/>
          <w:rtl/>
        </w:rPr>
        <w:t>7</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نتائج تحليل التباين الثلاثي</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3</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2</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2</w:t>
      </w:r>
      <w:r w:rsidRPr="006C785B">
        <w:rPr>
          <w:rFonts w:ascii="Simplified Arabic" w:eastAsia="Times New Roman" w:hAnsi="Simplified Arabic" w:cs="Simplified Arabic"/>
          <w:b/>
          <w:bCs/>
          <w:color w:val="000000"/>
          <w:sz w:val="28"/>
          <w:szCs w:val="28"/>
          <w:rtl/>
        </w:rPr>
        <w:t>)</w:t>
      </w:r>
      <w:r w:rsidRPr="006C785B">
        <w:rPr>
          <w:rFonts w:ascii="Simplified Arabic" w:eastAsia="Times New Roman" w:hAnsi="Simplified Arabic" w:cs="Simplified Arabic"/>
          <w:color w:val="000000"/>
          <w:sz w:val="28"/>
          <w:szCs w:val="28"/>
          <w:rtl/>
        </w:rPr>
        <w:t> </w:t>
      </w:r>
      <w:r w:rsidRPr="006C785B">
        <w:rPr>
          <w:rFonts w:ascii="Simplified Arabic" w:eastAsia="Times New Roman" w:hAnsi="Simplified Arabic" w:cs="Simplified Arabic"/>
          <w:b/>
          <w:bCs/>
          <w:color w:val="000000"/>
          <w:sz w:val="28"/>
          <w:szCs w:val="28"/>
          <w:rtl/>
        </w:rPr>
        <w:t>لدلالة الفروق في الاحتياجات التدريبية</w:t>
      </w:r>
      <w:r w:rsidR="008242FB" w:rsidRPr="006C785B">
        <w:rPr>
          <w:rFonts w:ascii="Simplified Arabic" w:eastAsia="Times New Roman" w:hAnsi="Simplified Arabic" w:cs="Simplified Arabic" w:hint="cs"/>
          <w:b/>
          <w:bCs/>
          <w:color w:val="000000"/>
          <w:sz w:val="28"/>
          <w:szCs w:val="28"/>
          <w:rtl/>
        </w:rPr>
        <w:t xml:space="preserve"> </w:t>
      </w:r>
    </w:p>
    <w:p w:rsidR="00A06336" w:rsidRPr="006C785B" w:rsidRDefault="00A06336" w:rsidP="008242FB">
      <w:pPr>
        <w:spacing w:after="0"/>
        <w:jc w:val="center"/>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b/>
          <w:bCs/>
          <w:color w:val="000000"/>
          <w:sz w:val="28"/>
          <w:szCs w:val="28"/>
          <w:rtl/>
        </w:rPr>
        <w:t xml:space="preserve">في مجال التقويم البديل عند </w:t>
      </w:r>
      <w:r w:rsidR="00D14F37" w:rsidRPr="006C785B">
        <w:rPr>
          <w:rFonts w:ascii="Simplified Arabic" w:eastAsia="Times New Roman" w:hAnsi="Simplified Arabic" w:cs="Simplified Arabic"/>
          <w:b/>
          <w:bCs/>
          <w:color w:val="000000"/>
          <w:sz w:val="28"/>
          <w:szCs w:val="28"/>
          <w:rtl/>
        </w:rPr>
        <w:t>معلمات الروضة</w:t>
      </w:r>
      <w:r w:rsidRPr="006C785B">
        <w:rPr>
          <w:rFonts w:ascii="Simplified Arabic" w:eastAsia="Times New Roman" w:hAnsi="Simplified Arabic" w:cs="Simplified Arabic"/>
          <w:b/>
          <w:bCs/>
          <w:color w:val="000000"/>
          <w:sz w:val="28"/>
          <w:szCs w:val="28"/>
          <w:rtl/>
        </w:rPr>
        <w:t xml:space="preserve"> </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9"/>
        <w:gridCol w:w="1104"/>
        <w:gridCol w:w="1014"/>
        <w:gridCol w:w="1048"/>
        <w:gridCol w:w="1194"/>
        <w:gridCol w:w="2971"/>
      </w:tblGrid>
      <w:tr w:rsidR="00A06336" w:rsidRPr="006C785B" w:rsidTr="00A55A98">
        <w:trPr>
          <w:tblHeader/>
          <w:jc w:val="center"/>
        </w:trPr>
        <w:tc>
          <w:tcPr>
            <w:tcW w:w="11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الدلالة</w:t>
            </w:r>
          </w:p>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الإحصائية</w:t>
            </w:r>
            <w:r w:rsidRPr="006C785B">
              <w:rPr>
                <w:rFonts w:ascii="Simplified Arabic" w:eastAsia="Times New Roman" w:hAnsi="Simplified Arabic" w:cs="Simplified Arabic"/>
                <w:b/>
                <w:bCs/>
                <w:color w:val="000000"/>
                <w:sz w:val="28"/>
                <w:szCs w:val="28"/>
              </w:rPr>
              <w:t>*</w:t>
            </w:r>
          </w:p>
        </w:tc>
        <w:tc>
          <w:tcPr>
            <w:tcW w:w="1099" w:type="dxa"/>
            <w:tcMar>
              <w:top w:w="60" w:type="dxa"/>
              <w:left w:w="75" w:type="dxa"/>
              <w:bottom w:w="60" w:type="dxa"/>
              <w:right w:w="150" w:type="dxa"/>
            </w:tcMar>
            <w:vAlign w:val="center"/>
            <w:hideMark/>
          </w:tcPr>
          <w:p w:rsidR="00094845" w:rsidRPr="006C785B" w:rsidRDefault="00A06336" w:rsidP="00EE0318">
            <w:pPr>
              <w:spacing w:after="0"/>
              <w:jc w:val="center"/>
              <w:textAlignment w:val="baseline"/>
              <w:rPr>
                <w:rFonts w:ascii="Simplified Arabic" w:eastAsia="Times New Roman" w:hAnsi="Simplified Arabic" w:cs="Simplified Arabic"/>
                <w:b/>
                <w:bCs/>
                <w:color w:val="000000"/>
                <w:sz w:val="28"/>
                <w:szCs w:val="28"/>
                <w:rtl/>
              </w:rPr>
            </w:pPr>
            <w:r w:rsidRPr="006C785B">
              <w:rPr>
                <w:rFonts w:ascii="Simplified Arabic" w:eastAsia="Times New Roman" w:hAnsi="Simplified Arabic" w:cs="Simplified Arabic"/>
                <w:b/>
                <w:bCs/>
                <w:color w:val="000000"/>
                <w:sz w:val="28"/>
                <w:szCs w:val="28"/>
                <w:rtl/>
              </w:rPr>
              <w:t>قيمة</w:t>
            </w:r>
            <w:r w:rsidRPr="006C785B">
              <w:rPr>
                <w:rFonts w:ascii="Simplified Arabic" w:eastAsia="Times New Roman" w:hAnsi="Simplified Arabic" w:cs="Simplified Arabic"/>
                <w:color w:val="000000"/>
                <w:sz w:val="28"/>
                <w:szCs w:val="28"/>
              </w:rPr>
              <w:t> </w:t>
            </w:r>
            <w:r w:rsidR="00094845" w:rsidRPr="006C785B">
              <w:rPr>
                <w:rFonts w:ascii="Simplified Arabic" w:eastAsia="Times New Roman" w:hAnsi="Simplified Arabic" w:cs="Simplified Arabic"/>
                <w:b/>
                <w:bCs/>
                <w:color w:val="000000"/>
                <w:sz w:val="28"/>
                <w:szCs w:val="28"/>
              </w:rPr>
              <w:t>)</w:t>
            </w:r>
            <w:r w:rsidRPr="006C785B">
              <w:rPr>
                <w:rFonts w:ascii="Simplified Arabic" w:eastAsia="Times New Roman" w:hAnsi="Simplified Arabic" w:cs="Simplified Arabic"/>
                <w:b/>
                <w:bCs/>
                <w:color w:val="000000"/>
                <w:sz w:val="28"/>
                <w:szCs w:val="28"/>
                <w:rtl/>
              </w:rPr>
              <w:t>ف</w:t>
            </w:r>
            <w:r w:rsidR="00094845" w:rsidRPr="006C785B">
              <w:rPr>
                <w:rFonts w:ascii="Simplified Arabic" w:eastAsia="Times New Roman" w:hAnsi="Simplified Arabic" w:cs="Simplified Arabic"/>
                <w:b/>
                <w:bCs/>
                <w:color w:val="000000"/>
                <w:sz w:val="28"/>
                <w:szCs w:val="28"/>
              </w:rPr>
              <w:t>(</w:t>
            </w:r>
          </w:p>
          <w:p w:rsidR="00A06336" w:rsidRPr="006C785B" w:rsidRDefault="00A06336" w:rsidP="00EE0318">
            <w:pPr>
              <w:spacing w:after="0"/>
              <w:jc w:val="center"/>
              <w:textAlignment w:val="baseline"/>
              <w:rPr>
                <w:rFonts w:ascii="Simplified Arabic" w:eastAsia="Times New Roman" w:hAnsi="Simplified Arabic" w:cs="Simplified Arabic"/>
                <w:b/>
                <w:bCs/>
                <w:color w:val="000000"/>
                <w:sz w:val="28"/>
                <w:szCs w:val="28"/>
              </w:rPr>
            </w:pPr>
            <w:r w:rsidRPr="006C785B">
              <w:rPr>
                <w:rFonts w:ascii="Simplified Arabic" w:eastAsia="Times New Roman" w:hAnsi="Simplified Arabic" w:cs="Simplified Arabic"/>
                <w:b/>
                <w:bCs/>
                <w:color w:val="000000"/>
                <w:sz w:val="28"/>
                <w:szCs w:val="28"/>
                <w:rtl/>
              </w:rPr>
              <w:t>المحسوبة</w:t>
            </w:r>
          </w:p>
        </w:tc>
        <w:tc>
          <w:tcPr>
            <w:tcW w:w="9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متوسط</w:t>
            </w:r>
          </w:p>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المربعات</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درجات الحرية</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مجموع</w:t>
            </w:r>
          </w:p>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المربعات</w:t>
            </w:r>
          </w:p>
        </w:tc>
        <w:tc>
          <w:tcPr>
            <w:tcW w:w="3084"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مصدر التباين</w:t>
            </w:r>
          </w:p>
        </w:tc>
      </w:tr>
      <w:tr w:rsidR="00A06336" w:rsidRPr="006C785B" w:rsidTr="00A55A98">
        <w:trPr>
          <w:jc w:val="center"/>
        </w:trPr>
        <w:tc>
          <w:tcPr>
            <w:tcW w:w="11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0.12</w:t>
            </w:r>
          </w:p>
        </w:tc>
        <w:tc>
          <w:tcPr>
            <w:tcW w:w="109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2.14</w:t>
            </w:r>
          </w:p>
        </w:tc>
        <w:tc>
          <w:tcPr>
            <w:tcW w:w="9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2.18</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2.00</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4.37</w:t>
            </w:r>
          </w:p>
        </w:tc>
        <w:tc>
          <w:tcPr>
            <w:tcW w:w="3084"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color w:val="000000"/>
                <w:sz w:val="28"/>
                <w:szCs w:val="28"/>
                <w:rtl/>
              </w:rPr>
              <w:t>سنوات الخبرة (أ</w:t>
            </w:r>
            <w:r w:rsidR="005A3B71" w:rsidRPr="006C785B">
              <w:rPr>
                <w:rFonts w:ascii="Simplified Arabic" w:eastAsia="Times New Roman" w:hAnsi="Simplified Arabic" w:cs="Simplified Arabic"/>
                <w:color w:val="000000"/>
                <w:sz w:val="28"/>
                <w:szCs w:val="28"/>
                <w:lang w:bidi="ar-EG"/>
              </w:rPr>
              <w:t>(</w:t>
            </w:r>
          </w:p>
        </w:tc>
      </w:tr>
      <w:tr w:rsidR="00A06336" w:rsidRPr="006C785B" w:rsidTr="00A55A98">
        <w:trPr>
          <w:jc w:val="center"/>
        </w:trPr>
        <w:tc>
          <w:tcPr>
            <w:tcW w:w="117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0.32</w:t>
            </w:r>
          </w:p>
        </w:tc>
        <w:tc>
          <w:tcPr>
            <w:tcW w:w="109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1.01</w:t>
            </w:r>
          </w:p>
        </w:tc>
        <w:tc>
          <w:tcPr>
            <w:tcW w:w="97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1.03</w:t>
            </w:r>
          </w:p>
        </w:tc>
        <w:tc>
          <w:tcPr>
            <w:tcW w:w="105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198"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1.03</w:t>
            </w:r>
          </w:p>
        </w:tc>
        <w:tc>
          <w:tcPr>
            <w:tcW w:w="3084" w:type="dxa"/>
            <w:shd w:val="clear" w:color="auto" w:fill="E5ECF9"/>
            <w:tcMar>
              <w:top w:w="60" w:type="dxa"/>
              <w:left w:w="75" w:type="dxa"/>
              <w:bottom w:w="60" w:type="dxa"/>
              <w:right w:w="150" w:type="dxa"/>
            </w:tcMar>
            <w:vAlign w:val="center"/>
            <w:hideMark/>
          </w:tcPr>
          <w:p w:rsidR="00A06336" w:rsidRPr="006C785B" w:rsidRDefault="00BC3940"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hint="cs"/>
                <w:color w:val="000000"/>
                <w:sz w:val="28"/>
                <w:szCs w:val="28"/>
                <w:rtl/>
              </w:rPr>
              <w:t>موقع</w:t>
            </w:r>
            <w:r w:rsidRPr="006C785B">
              <w:rPr>
                <w:rFonts w:ascii="Simplified Arabic" w:eastAsia="Times New Roman" w:hAnsi="Simplified Arabic" w:cs="Simplified Arabic"/>
                <w:color w:val="000000"/>
                <w:sz w:val="28"/>
                <w:szCs w:val="28"/>
                <w:rtl/>
              </w:rPr>
              <w:t xml:space="preserve"> </w:t>
            </w:r>
            <w:r w:rsidRPr="006C785B">
              <w:rPr>
                <w:rFonts w:ascii="Simplified Arabic" w:eastAsia="Times New Roman" w:hAnsi="Simplified Arabic" w:cs="Simplified Arabic" w:hint="cs"/>
                <w:color w:val="000000"/>
                <w:sz w:val="28"/>
                <w:szCs w:val="28"/>
                <w:rtl/>
              </w:rPr>
              <w:t>الروضة</w:t>
            </w:r>
            <w:r w:rsidRPr="006C785B">
              <w:rPr>
                <w:rFonts w:ascii="Simplified Arabic" w:eastAsia="Times New Roman" w:hAnsi="Simplified Arabic" w:cs="Simplified Arabic"/>
                <w:color w:val="000000"/>
                <w:sz w:val="28"/>
                <w:szCs w:val="28"/>
                <w:rtl/>
              </w:rPr>
              <w:t xml:space="preserve"> </w:t>
            </w:r>
            <w:r w:rsidR="00A06336" w:rsidRPr="006C785B">
              <w:rPr>
                <w:rFonts w:ascii="Simplified Arabic" w:eastAsia="Times New Roman" w:hAnsi="Simplified Arabic" w:cs="Simplified Arabic"/>
                <w:color w:val="000000"/>
                <w:sz w:val="28"/>
                <w:szCs w:val="28"/>
                <w:rtl/>
              </w:rPr>
              <w:t>(ب</w:t>
            </w:r>
            <w:r w:rsidR="005A3B71"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1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09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0.00</w:t>
            </w:r>
          </w:p>
        </w:tc>
        <w:tc>
          <w:tcPr>
            <w:tcW w:w="9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0.00</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0.00</w:t>
            </w:r>
          </w:p>
        </w:tc>
        <w:tc>
          <w:tcPr>
            <w:tcW w:w="3084"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تلقي التدريب في مجال التقويم البديل (ج</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17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0.54</w:t>
            </w:r>
          </w:p>
        </w:tc>
        <w:tc>
          <w:tcPr>
            <w:tcW w:w="109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0.62</w:t>
            </w:r>
          </w:p>
        </w:tc>
        <w:tc>
          <w:tcPr>
            <w:tcW w:w="97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0.63</w:t>
            </w:r>
          </w:p>
        </w:tc>
        <w:tc>
          <w:tcPr>
            <w:tcW w:w="105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2.00</w:t>
            </w:r>
          </w:p>
        </w:tc>
        <w:tc>
          <w:tcPr>
            <w:tcW w:w="1198"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1.26</w:t>
            </w:r>
          </w:p>
        </w:tc>
        <w:tc>
          <w:tcPr>
            <w:tcW w:w="3084"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 xml:space="preserve">سنوات الخبرة × </w:t>
            </w:r>
            <w:r w:rsidR="00BC3940" w:rsidRPr="006C785B">
              <w:rPr>
                <w:rFonts w:ascii="Simplified Arabic" w:eastAsia="Times New Roman" w:hAnsi="Simplified Arabic" w:cs="Simplified Arabic" w:hint="cs"/>
                <w:color w:val="000000"/>
                <w:sz w:val="28"/>
                <w:szCs w:val="28"/>
                <w:rtl/>
              </w:rPr>
              <w:t>موقع</w:t>
            </w:r>
            <w:r w:rsidR="00BC3940" w:rsidRPr="006C785B">
              <w:rPr>
                <w:rFonts w:ascii="Simplified Arabic" w:eastAsia="Times New Roman" w:hAnsi="Simplified Arabic" w:cs="Simplified Arabic"/>
                <w:color w:val="000000"/>
                <w:sz w:val="28"/>
                <w:szCs w:val="28"/>
                <w:rtl/>
              </w:rPr>
              <w:t xml:space="preserve"> </w:t>
            </w:r>
            <w:r w:rsidR="00BC3940" w:rsidRPr="006C785B">
              <w:rPr>
                <w:rFonts w:ascii="Simplified Arabic" w:eastAsia="Times New Roman" w:hAnsi="Simplified Arabic" w:cs="Simplified Arabic" w:hint="cs"/>
                <w:color w:val="000000"/>
                <w:sz w:val="28"/>
                <w:szCs w:val="28"/>
                <w:rtl/>
              </w:rPr>
              <w:t>الروضة</w:t>
            </w:r>
            <w:r w:rsidR="00BC3940" w:rsidRPr="006C785B">
              <w:rPr>
                <w:rFonts w:ascii="Simplified Arabic" w:eastAsia="Times New Roman" w:hAnsi="Simplified Arabic" w:cs="Simplified Arabic"/>
                <w:color w:val="000000"/>
                <w:sz w:val="28"/>
                <w:szCs w:val="28"/>
                <w:rtl/>
              </w:rPr>
              <w:t xml:space="preserve"> </w:t>
            </w:r>
            <w:r w:rsidRPr="006C785B">
              <w:rPr>
                <w:rFonts w:ascii="Simplified Arabic" w:eastAsia="Times New Roman" w:hAnsi="Simplified Arabic" w:cs="Simplified Arabic"/>
                <w:color w:val="000000"/>
                <w:sz w:val="28"/>
                <w:szCs w:val="28"/>
                <w:rtl/>
              </w:rPr>
              <w:t>(أ×ب</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1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0.61</w:t>
            </w:r>
          </w:p>
        </w:tc>
        <w:tc>
          <w:tcPr>
            <w:tcW w:w="109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0.50</w:t>
            </w:r>
          </w:p>
        </w:tc>
        <w:tc>
          <w:tcPr>
            <w:tcW w:w="9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0.51</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2.00</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1.02</w:t>
            </w:r>
          </w:p>
        </w:tc>
        <w:tc>
          <w:tcPr>
            <w:tcW w:w="3084"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سنوات الخبرة ×تلقي التدريب في مجال التقويم البديل (أ×ج</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17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0.32</w:t>
            </w:r>
          </w:p>
        </w:tc>
        <w:tc>
          <w:tcPr>
            <w:tcW w:w="109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1.01</w:t>
            </w:r>
          </w:p>
        </w:tc>
        <w:tc>
          <w:tcPr>
            <w:tcW w:w="97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1.02</w:t>
            </w:r>
          </w:p>
        </w:tc>
        <w:tc>
          <w:tcPr>
            <w:tcW w:w="105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198"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1.02</w:t>
            </w:r>
          </w:p>
        </w:tc>
        <w:tc>
          <w:tcPr>
            <w:tcW w:w="3084"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مكان المدرسة× تلقي التدريب في مجال التقويم البديل (ب×ج</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1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0.32</w:t>
            </w:r>
          </w:p>
        </w:tc>
        <w:tc>
          <w:tcPr>
            <w:tcW w:w="109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0.98</w:t>
            </w:r>
          </w:p>
        </w:tc>
        <w:tc>
          <w:tcPr>
            <w:tcW w:w="979"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1.00</w:t>
            </w:r>
          </w:p>
        </w:tc>
        <w:tc>
          <w:tcPr>
            <w:tcW w:w="3084"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 xml:space="preserve">سنوات الخبرة × </w:t>
            </w:r>
            <w:r w:rsidR="00BC3940" w:rsidRPr="006C785B">
              <w:rPr>
                <w:rFonts w:ascii="Simplified Arabic" w:eastAsia="Times New Roman" w:hAnsi="Simplified Arabic" w:cs="Simplified Arabic" w:hint="cs"/>
                <w:color w:val="000000"/>
                <w:sz w:val="28"/>
                <w:szCs w:val="28"/>
                <w:rtl/>
              </w:rPr>
              <w:t>موقع</w:t>
            </w:r>
            <w:r w:rsidR="00BC3940" w:rsidRPr="006C785B">
              <w:rPr>
                <w:rFonts w:ascii="Simplified Arabic" w:eastAsia="Times New Roman" w:hAnsi="Simplified Arabic" w:cs="Simplified Arabic"/>
                <w:color w:val="000000"/>
                <w:sz w:val="28"/>
                <w:szCs w:val="28"/>
                <w:rtl/>
              </w:rPr>
              <w:t xml:space="preserve"> </w:t>
            </w:r>
            <w:r w:rsidR="00BC3940" w:rsidRPr="006C785B">
              <w:rPr>
                <w:rFonts w:ascii="Simplified Arabic" w:eastAsia="Times New Roman" w:hAnsi="Simplified Arabic" w:cs="Simplified Arabic" w:hint="cs"/>
                <w:color w:val="000000"/>
                <w:sz w:val="28"/>
                <w:szCs w:val="28"/>
                <w:rtl/>
              </w:rPr>
              <w:t>الروضة</w:t>
            </w:r>
            <w:r w:rsidR="00BC3940" w:rsidRPr="006C785B">
              <w:rPr>
                <w:rFonts w:ascii="Simplified Arabic" w:eastAsia="Times New Roman" w:hAnsi="Simplified Arabic" w:cs="Simplified Arabic"/>
                <w:color w:val="000000"/>
                <w:sz w:val="28"/>
                <w:szCs w:val="28"/>
                <w:rtl/>
              </w:rPr>
              <w:t xml:space="preserve"> </w:t>
            </w:r>
            <w:r w:rsidRPr="006C785B">
              <w:rPr>
                <w:rFonts w:ascii="Simplified Arabic" w:eastAsia="Times New Roman" w:hAnsi="Simplified Arabic" w:cs="Simplified Arabic"/>
                <w:color w:val="000000"/>
                <w:sz w:val="28"/>
                <w:szCs w:val="28"/>
                <w:rtl/>
              </w:rPr>
              <w:t>× تلقي التدريب في مجال التقويم البديل (أ×ب×ج</w:t>
            </w:r>
            <w:r w:rsidR="00094845" w:rsidRPr="006C785B">
              <w:rPr>
                <w:rFonts w:ascii="Simplified Arabic" w:eastAsia="Times New Roman" w:hAnsi="Simplified Arabic" w:cs="Simplified Arabic" w:hint="cs"/>
                <w:color w:val="000000"/>
                <w:sz w:val="28"/>
                <w:szCs w:val="28"/>
                <w:rtl/>
              </w:rPr>
              <w:t>)</w:t>
            </w:r>
          </w:p>
        </w:tc>
      </w:tr>
      <w:tr w:rsidR="00A06336" w:rsidRPr="006C785B" w:rsidTr="00A55A98">
        <w:trPr>
          <w:jc w:val="center"/>
        </w:trPr>
        <w:tc>
          <w:tcPr>
            <w:tcW w:w="117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rPr>
            </w:pPr>
          </w:p>
        </w:tc>
        <w:tc>
          <w:tcPr>
            <w:tcW w:w="109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rPr>
            </w:pPr>
          </w:p>
        </w:tc>
        <w:tc>
          <w:tcPr>
            <w:tcW w:w="979"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1.02</w:t>
            </w:r>
          </w:p>
        </w:tc>
        <w:tc>
          <w:tcPr>
            <w:tcW w:w="1051"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160.00</w:t>
            </w:r>
          </w:p>
        </w:tc>
        <w:tc>
          <w:tcPr>
            <w:tcW w:w="1198"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163.02</w:t>
            </w:r>
          </w:p>
        </w:tc>
        <w:tc>
          <w:tcPr>
            <w:tcW w:w="3084" w:type="dxa"/>
            <w:shd w:val="clear" w:color="auto" w:fill="E5ECF9"/>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tl/>
              </w:rPr>
              <w:t>الخطأ</w:t>
            </w:r>
          </w:p>
        </w:tc>
      </w:tr>
      <w:tr w:rsidR="00A06336" w:rsidRPr="006C785B" w:rsidTr="00A55A98">
        <w:trPr>
          <w:jc w:val="center"/>
        </w:trPr>
        <w:tc>
          <w:tcPr>
            <w:tcW w:w="1179" w:type="dxa"/>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rPr>
            </w:pPr>
          </w:p>
        </w:tc>
        <w:tc>
          <w:tcPr>
            <w:tcW w:w="1099" w:type="dxa"/>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lang w:bidi="ar-EG"/>
              </w:rPr>
            </w:pPr>
          </w:p>
        </w:tc>
        <w:tc>
          <w:tcPr>
            <w:tcW w:w="979" w:type="dxa"/>
            <w:tcMar>
              <w:top w:w="60" w:type="dxa"/>
              <w:left w:w="75" w:type="dxa"/>
              <w:bottom w:w="60" w:type="dxa"/>
              <w:right w:w="150" w:type="dxa"/>
            </w:tcMar>
            <w:vAlign w:val="center"/>
            <w:hideMark/>
          </w:tcPr>
          <w:p w:rsidR="00A06336" w:rsidRPr="006C785B" w:rsidRDefault="00A06336" w:rsidP="00EE0318">
            <w:pPr>
              <w:spacing w:after="0"/>
              <w:jc w:val="center"/>
              <w:rPr>
                <w:rFonts w:ascii="Simplified Arabic" w:eastAsia="Times New Roman" w:hAnsi="Simplified Arabic" w:cs="Simplified Arabic"/>
                <w:sz w:val="28"/>
                <w:szCs w:val="28"/>
              </w:rPr>
            </w:pPr>
          </w:p>
        </w:tc>
        <w:tc>
          <w:tcPr>
            <w:tcW w:w="1051"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171.00</w:t>
            </w:r>
          </w:p>
        </w:tc>
        <w:tc>
          <w:tcPr>
            <w:tcW w:w="1198"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color w:val="000000"/>
                <w:sz w:val="28"/>
                <w:szCs w:val="28"/>
              </w:rPr>
              <w:t>1590.60</w:t>
            </w:r>
          </w:p>
        </w:tc>
        <w:tc>
          <w:tcPr>
            <w:tcW w:w="3084" w:type="dxa"/>
            <w:tcMar>
              <w:top w:w="60" w:type="dxa"/>
              <w:left w:w="75" w:type="dxa"/>
              <w:bottom w:w="60" w:type="dxa"/>
              <w:right w:w="150" w:type="dxa"/>
            </w:tcMar>
            <w:vAlign w:val="center"/>
            <w:hideMark/>
          </w:tcPr>
          <w:p w:rsidR="00A06336" w:rsidRPr="006C785B" w:rsidRDefault="00A06336" w:rsidP="00EE0318">
            <w:pPr>
              <w:spacing w:after="0"/>
              <w:jc w:val="center"/>
              <w:textAlignment w:val="baseline"/>
              <w:rPr>
                <w:rFonts w:ascii="Simplified Arabic" w:eastAsia="Times New Roman" w:hAnsi="Simplified Arabic" w:cs="Simplified Arabic"/>
                <w:color w:val="000000"/>
                <w:sz w:val="28"/>
                <w:szCs w:val="28"/>
              </w:rPr>
            </w:pPr>
            <w:r w:rsidRPr="006C785B">
              <w:rPr>
                <w:rFonts w:ascii="Simplified Arabic" w:eastAsia="Times New Roman" w:hAnsi="Simplified Arabic" w:cs="Simplified Arabic"/>
                <w:b/>
                <w:bCs/>
                <w:color w:val="000000"/>
                <w:sz w:val="28"/>
                <w:szCs w:val="28"/>
                <w:rtl/>
              </w:rPr>
              <w:t>الكلي</w:t>
            </w:r>
          </w:p>
        </w:tc>
      </w:tr>
    </w:tbl>
    <w:p w:rsidR="00A06336" w:rsidRPr="006C785B" w:rsidRDefault="00C73320" w:rsidP="00BC3940">
      <w:pPr>
        <w:spacing w:after="0"/>
        <w:jc w:val="lowKashida"/>
        <w:textAlignment w:val="baseline"/>
        <w:rPr>
          <w:rFonts w:ascii="Simplified Arabic" w:eastAsia="Times New Roman" w:hAnsi="Simplified Arabic" w:cs="Simplified Arabic"/>
          <w:color w:val="000000"/>
          <w:sz w:val="28"/>
          <w:szCs w:val="28"/>
          <w:rtl/>
        </w:rPr>
      </w:pPr>
      <w:r w:rsidRPr="006C785B">
        <w:rPr>
          <w:rFonts w:ascii="Simplified Arabic" w:eastAsia="Times New Roman" w:hAnsi="Simplified Arabic" w:cs="Simplified Arabic" w:hint="cs"/>
          <w:color w:val="000000"/>
          <w:sz w:val="28"/>
          <w:szCs w:val="28"/>
          <w:rtl/>
        </w:rPr>
        <w:t xml:space="preserve">    </w:t>
      </w:r>
      <w:r w:rsidR="00094845" w:rsidRPr="006C785B">
        <w:rPr>
          <w:rFonts w:ascii="Simplified Arabic" w:eastAsia="Times New Roman" w:hAnsi="Simplified Arabic" w:cs="Simplified Arabic" w:hint="cs"/>
          <w:color w:val="000000"/>
          <w:sz w:val="28"/>
          <w:szCs w:val="28"/>
          <w:rtl/>
        </w:rPr>
        <w:t>يتضح</w:t>
      </w:r>
      <w:r w:rsidR="00A06336" w:rsidRPr="006C785B">
        <w:rPr>
          <w:rFonts w:ascii="Simplified Arabic" w:eastAsia="Times New Roman" w:hAnsi="Simplified Arabic" w:cs="Simplified Arabic"/>
          <w:color w:val="000000"/>
          <w:sz w:val="28"/>
          <w:szCs w:val="28"/>
          <w:rtl/>
        </w:rPr>
        <w:t xml:space="preserve"> من الجدول السابق، عدم وجود فروق ذات دلالة إحصائية عند مستوى الدلالة (</w:t>
      </w:r>
      <w:r w:rsidR="00A06336" w:rsidRPr="006C785B">
        <w:rPr>
          <w:rFonts w:ascii="Times New Roman" w:eastAsia="Times New Roman" w:hAnsi="Times New Roman" w:cs="Times New Roman"/>
          <w:color w:val="000000"/>
          <w:sz w:val="28"/>
          <w:szCs w:val="28"/>
        </w:rPr>
        <w:t>α</w:t>
      </w:r>
      <w:r w:rsidR="00A06336" w:rsidRPr="006C785B">
        <w:rPr>
          <w:rFonts w:ascii="Simplified Arabic" w:eastAsia="Times New Roman" w:hAnsi="Simplified Arabic" w:cs="Simplified Arabic"/>
          <w:color w:val="000000"/>
          <w:sz w:val="28"/>
          <w:szCs w:val="28"/>
        </w:rPr>
        <w:t>= 0.05</w:t>
      </w:r>
      <w:r w:rsidR="00A06336" w:rsidRPr="006C785B">
        <w:rPr>
          <w:rFonts w:ascii="Simplified Arabic" w:eastAsia="Times New Roman" w:hAnsi="Simplified Arabic" w:cs="Simplified Arabic"/>
          <w:color w:val="000000"/>
          <w:sz w:val="28"/>
          <w:szCs w:val="28"/>
          <w:rtl/>
        </w:rPr>
        <w:t xml:space="preserve">) بين متوسطات إجابات أفراد </w:t>
      </w:r>
      <w:r w:rsidR="00094845" w:rsidRPr="006C785B">
        <w:rPr>
          <w:rFonts w:ascii="Simplified Arabic" w:eastAsia="Times New Roman" w:hAnsi="Simplified Arabic" w:cs="Simplified Arabic" w:hint="cs"/>
          <w:color w:val="000000"/>
          <w:sz w:val="28"/>
          <w:szCs w:val="28"/>
          <w:rtl/>
        </w:rPr>
        <w:t>ال</w:t>
      </w:r>
      <w:r w:rsidR="00A06336" w:rsidRPr="006C785B">
        <w:rPr>
          <w:rFonts w:ascii="Simplified Arabic" w:eastAsia="Times New Roman" w:hAnsi="Simplified Arabic" w:cs="Simplified Arabic"/>
          <w:color w:val="000000"/>
          <w:sz w:val="28"/>
          <w:szCs w:val="28"/>
          <w:rtl/>
        </w:rPr>
        <w:t>عينة على الاحتياجات ال</w:t>
      </w:r>
      <w:r w:rsidR="00873DFF" w:rsidRPr="006C785B">
        <w:rPr>
          <w:rFonts w:ascii="Simplified Arabic" w:eastAsia="Times New Roman" w:hAnsi="Simplified Arabic" w:cs="Simplified Arabic"/>
          <w:color w:val="000000"/>
          <w:sz w:val="28"/>
          <w:szCs w:val="28"/>
          <w:rtl/>
        </w:rPr>
        <w:t>تدريبية في أدوات التقويم البديل</w:t>
      </w:r>
      <w:r w:rsidR="00A06336" w:rsidRPr="006C785B">
        <w:rPr>
          <w:rFonts w:ascii="Simplified Arabic" w:eastAsia="Times New Roman" w:hAnsi="Simplified Arabic" w:cs="Simplified Arabic"/>
          <w:color w:val="000000"/>
          <w:sz w:val="28"/>
          <w:szCs w:val="28"/>
          <w:rtl/>
        </w:rPr>
        <w:t xml:space="preserve">، تعزى لمتغيرات سنوات الخبرة، </w:t>
      </w:r>
      <w:r w:rsidR="006973D1" w:rsidRPr="006C785B">
        <w:rPr>
          <w:rFonts w:ascii="Simplified Arabic" w:eastAsia="Times New Roman" w:hAnsi="Simplified Arabic" w:cs="Simplified Arabic"/>
          <w:color w:val="000000"/>
          <w:sz w:val="28"/>
          <w:szCs w:val="28"/>
          <w:rtl/>
        </w:rPr>
        <w:t>وموقع الروضة</w:t>
      </w:r>
      <w:r w:rsidR="00A06336" w:rsidRPr="006C785B">
        <w:rPr>
          <w:rFonts w:ascii="Simplified Arabic" w:eastAsia="Times New Roman" w:hAnsi="Simplified Arabic" w:cs="Simplified Arabic"/>
          <w:color w:val="000000"/>
          <w:sz w:val="28"/>
          <w:szCs w:val="28"/>
          <w:rtl/>
        </w:rPr>
        <w:t xml:space="preserve">، وتلقي التدريب في مجال أدوات التقويم البديل، والتفاعلات بينها، فقد تراوحت قيم مستوى الدلالة عليها بين (0.05-0.90) وجميع هذه القيم اكبر من مستوى الدلالة (0.05) أي أن الاحتياجات التدريبية </w:t>
      </w:r>
      <w:r w:rsidR="00873DFF" w:rsidRPr="006C785B">
        <w:rPr>
          <w:rFonts w:ascii="Simplified Arabic" w:eastAsia="Times New Roman" w:hAnsi="Simplified Arabic" w:cs="Simplified Arabic"/>
          <w:color w:val="000000"/>
          <w:sz w:val="28"/>
          <w:szCs w:val="28"/>
          <w:rtl/>
        </w:rPr>
        <w:t>المتعلقة بأدوات التقويم البديل</w:t>
      </w:r>
      <w:r w:rsidR="00873DFF" w:rsidRPr="006C785B">
        <w:rPr>
          <w:rFonts w:ascii="Simplified Arabic" w:eastAsia="Times New Roman" w:hAnsi="Simplified Arabic" w:cs="Simplified Arabic" w:hint="cs"/>
          <w:color w:val="000000"/>
          <w:sz w:val="28"/>
          <w:szCs w:val="28"/>
          <w:rtl/>
        </w:rPr>
        <w:t xml:space="preserve"> </w:t>
      </w:r>
      <w:r w:rsidR="00A06336" w:rsidRPr="006C785B">
        <w:rPr>
          <w:rFonts w:ascii="Simplified Arabic" w:eastAsia="Times New Roman" w:hAnsi="Simplified Arabic" w:cs="Simplified Arabic"/>
          <w:color w:val="000000"/>
          <w:sz w:val="28"/>
          <w:szCs w:val="28"/>
          <w:rtl/>
        </w:rPr>
        <w:t xml:space="preserve">لا تتأثر </w:t>
      </w:r>
      <w:r w:rsidR="00A06336" w:rsidRPr="006C785B">
        <w:rPr>
          <w:rFonts w:ascii="Simplified Arabic" w:eastAsia="Times New Roman" w:hAnsi="Simplified Arabic" w:cs="Simplified Arabic"/>
          <w:color w:val="000000"/>
          <w:sz w:val="28"/>
          <w:szCs w:val="28"/>
          <w:rtl/>
        </w:rPr>
        <w:lastRenderedPageBreak/>
        <w:t xml:space="preserve">بمتغيرات سنوات الخبرة، </w:t>
      </w:r>
      <w:r w:rsidR="00BC3940" w:rsidRPr="006C785B">
        <w:rPr>
          <w:rFonts w:ascii="Simplified Arabic" w:eastAsia="Times New Roman" w:hAnsi="Simplified Arabic" w:cs="Simplified Arabic" w:hint="cs"/>
          <w:color w:val="000000"/>
          <w:sz w:val="28"/>
          <w:szCs w:val="28"/>
          <w:rtl/>
        </w:rPr>
        <w:t>وموقع</w:t>
      </w:r>
      <w:r w:rsidR="00BC3940" w:rsidRPr="006C785B">
        <w:rPr>
          <w:rFonts w:ascii="Simplified Arabic" w:eastAsia="Times New Roman" w:hAnsi="Simplified Arabic" w:cs="Simplified Arabic"/>
          <w:color w:val="000000"/>
          <w:sz w:val="28"/>
          <w:szCs w:val="28"/>
          <w:rtl/>
        </w:rPr>
        <w:t xml:space="preserve"> </w:t>
      </w:r>
      <w:r w:rsidR="00BC3940" w:rsidRPr="006C785B">
        <w:rPr>
          <w:rFonts w:ascii="Simplified Arabic" w:eastAsia="Times New Roman" w:hAnsi="Simplified Arabic" w:cs="Simplified Arabic" w:hint="cs"/>
          <w:color w:val="000000"/>
          <w:sz w:val="28"/>
          <w:szCs w:val="28"/>
          <w:rtl/>
        </w:rPr>
        <w:t>الروضة،</w:t>
      </w:r>
      <w:r w:rsidR="00BC3940" w:rsidRPr="006C785B">
        <w:rPr>
          <w:rFonts w:ascii="Simplified Arabic" w:eastAsia="Times New Roman" w:hAnsi="Simplified Arabic" w:cs="Simplified Arabic"/>
          <w:color w:val="000000"/>
          <w:sz w:val="28"/>
          <w:szCs w:val="28"/>
          <w:rtl/>
        </w:rPr>
        <w:t xml:space="preserve"> </w:t>
      </w:r>
      <w:r w:rsidR="00A06336" w:rsidRPr="006C785B">
        <w:rPr>
          <w:rFonts w:ascii="Simplified Arabic" w:eastAsia="Times New Roman" w:hAnsi="Simplified Arabic" w:cs="Simplified Arabic"/>
          <w:color w:val="000000"/>
          <w:sz w:val="28"/>
          <w:szCs w:val="28"/>
          <w:rtl/>
        </w:rPr>
        <w:t xml:space="preserve">وتلقي التدريب في مجال التقويم البديل، والتفاعلات بينها، وتشير هذه النتيجة إلى قبول الفرضية الصفرية المتعلقة بمتغيرات سنوات الخبرة، </w:t>
      </w:r>
      <w:r w:rsidR="006973D1" w:rsidRPr="006C785B">
        <w:rPr>
          <w:rFonts w:ascii="Simplified Arabic" w:eastAsia="Times New Roman" w:hAnsi="Simplified Arabic" w:cs="Simplified Arabic"/>
          <w:color w:val="000000"/>
          <w:sz w:val="28"/>
          <w:szCs w:val="28"/>
          <w:rtl/>
        </w:rPr>
        <w:t>وموقع الروضة</w:t>
      </w:r>
      <w:r w:rsidR="00A06336" w:rsidRPr="006C785B">
        <w:rPr>
          <w:rFonts w:ascii="Simplified Arabic" w:eastAsia="Times New Roman" w:hAnsi="Simplified Arabic" w:cs="Simplified Arabic"/>
          <w:color w:val="000000"/>
          <w:sz w:val="28"/>
          <w:szCs w:val="28"/>
          <w:rtl/>
        </w:rPr>
        <w:t>، وتلقي التدريب في مجال التقويم البديل، والتفاعلات بينها على مجال أدوات التقويم. </w:t>
      </w:r>
    </w:p>
    <w:p w:rsidR="00A06336" w:rsidRPr="006C785B" w:rsidRDefault="00A06336" w:rsidP="009728EA">
      <w:pPr>
        <w:spacing w:after="0"/>
        <w:jc w:val="lowKashida"/>
        <w:textAlignment w:val="baseline"/>
        <w:rPr>
          <w:rFonts w:ascii="Simplified Arabic" w:eastAsia="Times New Roman" w:hAnsi="Simplified Arabic" w:cs="Simplified Arabic"/>
          <w:sz w:val="28"/>
          <w:szCs w:val="28"/>
          <w:rtl/>
          <w:lang w:bidi="ar-EG"/>
        </w:rPr>
      </w:pPr>
      <w:r w:rsidRPr="006C785B">
        <w:rPr>
          <w:rFonts w:ascii="Simplified Arabic" w:eastAsia="Times New Roman" w:hAnsi="Simplified Arabic" w:cs="Simplified Arabic"/>
          <w:sz w:val="28"/>
          <w:szCs w:val="28"/>
          <w:rtl/>
        </w:rPr>
        <w:t xml:space="preserve">واتفقت نتيجة هذه الدراسة مع ما توصلت اليه دراسة </w:t>
      </w:r>
      <w:r w:rsidR="009728EA" w:rsidRPr="006C785B">
        <w:rPr>
          <w:rFonts w:ascii="Simplified Arabic" w:eastAsia="Times New Roman" w:hAnsi="Simplified Arabic" w:cs="Simplified Arabic" w:hint="cs"/>
          <w:sz w:val="28"/>
          <w:szCs w:val="28"/>
          <w:rtl/>
        </w:rPr>
        <w:t>سعيد على</w:t>
      </w:r>
      <w:r w:rsidR="009728EA" w:rsidRPr="006C785B">
        <w:rPr>
          <w:rFonts w:ascii="Simplified Arabic" w:eastAsia="Times New Roman" w:hAnsi="Simplified Arabic" w:cs="Simplified Arabic"/>
          <w:sz w:val="28"/>
          <w:szCs w:val="28"/>
          <w:rtl/>
        </w:rPr>
        <w:t xml:space="preserve"> (</w:t>
      </w:r>
      <w:r w:rsidR="009728EA" w:rsidRPr="006C785B">
        <w:rPr>
          <w:rFonts w:ascii="Simplified Arabic" w:eastAsia="Times New Roman" w:hAnsi="Simplified Arabic" w:cs="Simplified Arabic" w:hint="cs"/>
          <w:sz w:val="28"/>
          <w:szCs w:val="28"/>
          <w:rtl/>
        </w:rPr>
        <w:t>2011</w:t>
      </w:r>
      <w:r w:rsidR="009728EA" w:rsidRPr="006C785B">
        <w:rPr>
          <w:rFonts w:ascii="Simplified Arabic" w:eastAsia="Times New Roman" w:hAnsi="Simplified Arabic" w:cs="Simplified Arabic"/>
          <w:sz w:val="28"/>
          <w:szCs w:val="28"/>
          <w:rtl/>
        </w:rPr>
        <w:t xml:space="preserve">) </w:t>
      </w:r>
      <w:r w:rsidRPr="006C785B">
        <w:rPr>
          <w:rFonts w:ascii="Simplified Arabic" w:eastAsia="Times New Roman" w:hAnsi="Simplified Arabic" w:cs="Simplified Arabic"/>
          <w:sz w:val="28"/>
          <w:szCs w:val="28"/>
          <w:rtl/>
        </w:rPr>
        <w:t xml:space="preserve">التي توصلت إلى عدم وجود فروق ذات دلالة إحصائية في درجة استخدام أدوات التقويم البديل تعزى لمتغيرات سنوات الخبرة، والدورات التدريبية، كما اتفقت مع ما توصلت اليه دراسة </w:t>
      </w:r>
      <w:r w:rsidR="009728EA" w:rsidRPr="006C785B">
        <w:rPr>
          <w:rFonts w:cs="Simplified Arabic"/>
          <w:sz w:val="28"/>
          <w:szCs w:val="28"/>
          <w:rtl/>
        </w:rPr>
        <w:t xml:space="preserve">محمد </w:t>
      </w:r>
      <w:r w:rsidR="009728EA" w:rsidRPr="006C785B">
        <w:rPr>
          <w:rFonts w:cs="Simplified Arabic" w:hint="cs"/>
          <w:sz w:val="28"/>
          <w:szCs w:val="28"/>
          <w:rtl/>
        </w:rPr>
        <w:t>نصر</w:t>
      </w:r>
      <w:r w:rsidR="009728EA" w:rsidRPr="006C785B">
        <w:rPr>
          <w:rFonts w:cs="Simplified Arabic"/>
          <w:sz w:val="28"/>
          <w:szCs w:val="28"/>
          <w:rtl/>
        </w:rPr>
        <w:t xml:space="preserve"> </w:t>
      </w:r>
      <w:r w:rsidRPr="006C785B">
        <w:rPr>
          <w:rFonts w:ascii="Simplified Arabic" w:eastAsia="Times New Roman" w:hAnsi="Simplified Arabic" w:cs="Simplified Arabic"/>
          <w:sz w:val="28"/>
          <w:szCs w:val="28"/>
          <w:rtl/>
        </w:rPr>
        <w:t>(</w:t>
      </w:r>
      <w:r w:rsidR="009728EA" w:rsidRPr="006C785B">
        <w:rPr>
          <w:rFonts w:ascii="Simplified Arabic" w:eastAsia="Times New Roman" w:hAnsi="Simplified Arabic" w:cs="Simplified Arabic" w:hint="cs"/>
          <w:sz w:val="28"/>
          <w:szCs w:val="28"/>
          <w:rtl/>
        </w:rPr>
        <w:t>2006</w:t>
      </w:r>
      <w:r w:rsidRPr="006C785B">
        <w:rPr>
          <w:rFonts w:ascii="Simplified Arabic" w:eastAsia="Times New Roman" w:hAnsi="Simplified Arabic" w:cs="Simplified Arabic"/>
          <w:sz w:val="28"/>
          <w:szCs w:val="28"/>
          <w:rtl/>
        </w:rPr>
        <w:t>) التي توصلت إلى عدم وجود فروق ذات دلالة إحصائ</w:t>
      </w:r>
      <w:r w:rsidR="00873DFF" w:rsidRPr="006C785B">
        <w:rPr>
          <w:rFonts w:ascii="Simplified Arabic" w:eastAsia="Times New Roman" w:hAnsi="Simplified Arabic" w:cs="Simplified Arabic"/>
          <w:sz w:val="28"/>
          <w:szCs w:val="28"/>
          <w:rtl/>
        </w:rPr>
        <w:t>ية في درجة الاحتياجات التدريبية</w:t>
      </w:r>
      <w:r w:rsidRPr="006C785B">
        <w:rPr>
          <w:rFonts w:ascii="Simplified Arabic" w:eastAsia="Times New Roman" w:hAnsi="Simplified Arabic" w:cs="Simplified Arabic"/>
          <w:sz w:val="28"/>
          <w:szCs w:val="28"/>
          <w:rtl/>
        </w:rPr>
        <w:t xml:space="preserve">، تعزى لمتغير سنوات الخبرة، كما اتفقت مع ما توصلت اليه </w:t>
      </w:r>
      <w:r w:rsidR="004C2B4B" w:rsidRPr="006C785B">
        <w:rPr>
          <w:rFonts w:ascii="Simplified Arabic" w:eastAsia="Times New Roman" w:hAnsi="Simplified Arabic" w:cs="Simplified Arabic" w:hint="cs"/>
          <w:sz w:val="28"/>
          <w:szCs w:val="28"/>
          <w:rtl/>
        </w:rPr>
        <w:t>دراسة هند حسين</w:t>
      </w:r>
      <w:r w:rsidRPr="006C785B">
        <w:rPr>
          <w:rFonts w:ascii="Simplified Arabic" w:eastAsia="Times New Roman" w:hAnsi="Simplified Arabic" w:cs="Simplified Arabic"/>
          <w:sz w:val="28"/>
          <w:szCs w:val="28"/>
          <w:rtl/>
        </w:rPr>
        <w:t xml:space="preserve"> (</w:t>
      </w:r>
      <w:r w:rsidR="004C2B4B" w:rsidRPr="006C785B">
        <w:rPr>
          <w:rFonts w:ascii="Simplified Arabic" w:eastAsia="Times New Roman" w:hAnsi="Simplified Arabic" w:cs="Simplified Arabic" w:hint="cs"/>
          <w:sz w:val="28"/>
          <w:szCs w:val="28"/>
          <w:rtl/>
        </w:rPr>
        <w:t>2012</w:t>
      </w:r>
      <w:r w:rsidRPr="006C785B">
        <w:rPr>
          <w:rFonts w:ascii="Simplified Arabic" w:eastAsia="Times New Roman" w:hAnsi="Simplified Arabic" w:cs="Simplified Arabic"/>
          <w:sz w:val="28"/>
          <w:szCs w:val="28"/>
          <w:rtl/>
        </w:rPr>
        <w:t>) التي أشارت نتائجها إلى أن هناك فروقاً ذات دلالة إحصائية في واقع استخدام أدوات التقويم البديل تعزى لمتغيرات حضور الدورات التدريبية، ولسنوات الخبرة. </w:t>
      </w:r>
    </w:p>
    <w:p w:rsidR="00A06336" w:rsidRPr="006C785B" w:rsidRDefault="00A06336" w:rsidP="00EE0318">
      <w:pPr>
        <w:spacing w:after="0"/>
        <w:jc w:val="lowKashida"/>
        <w:textAlignment w:val="baseline"/>
        <w:outlineLvl w:val="2"/>
        <w:rPr>
          <w:rFonts w:ascii="Simplified Arabic" w:eastAsia="Times New Roman" w:hAnsi="Simplified Arabic" w:cs="Simplified Arabic"/>
          <w:b/>
          <w:bCs/>
          <w:color w:val="111111"/>
          <w:sz w:val="28"/>
          <w:szCs w:val="28"/>
          <w:rtl/>
          <w:lang w:bidi="ar-EG"/>
        </w:rPr>
      </w:pPr>
      <w:r w:rsidRPr="006C785B">
        <w:rPr>
          <w:rFonts w:ascii="Simplified Arabic" w:eastAsia="Times New Roman" w:hAnsi="Simplified Arabic" w:cs="Simplified Arabic"/>
          <w:b/>
          <w:bCs/>
          <w:color w:val="111111"/>
          <w:sz w:val="28"/>
          <w:szCs w:val="28"/>
          <w:rtl/>
        </w:rPr>
        <w:t>التوصيات </w:t>
      </w:r>
    </w:p>
    <w:p w:rsidR="00BC3940" w:rsidRPr="006C785B" w:rsidRDefault="00BC3940" w:rsidP="00EE0318">
      <w:pPr>
        <w:numPr>
          <w:ilvl w:val="0"/>
          <w:numId w:val="9"/>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Pr>
      </w:pPr>
      <w:r w:rsidRPr="006C785B">
        <w:rPr>
          <w:rFonts w:ascii="Simplified Arabic" w:eastAsia="Times New Roman" w:hAnsi="Simplified Arabic" w:cs="Simplified Arabic" w:hint="cs"/>
          <w:color w:val="222222"/>
          <w:sz w:val="28"/>
          <w:szCs w:val="28"/>
          <w:rtl/>
        </w:rPr>
        <w:t>حصر الاحتياجات التدريبية لمعلمات الروضة فى مجال استراتيجيات التقويم البديل وأدواتع، باستخدام أدوات مقننة.</w:t>
      </w:r>
    </w:p>
    <w:p w:rsidR="00A06336" w:rsidRPr="006C785B" w:rsidRDefault="00A06336" w:rsidP="00EE0318">
      <w:pPr>
        <w:numPr>
          <w:ilvl w:val="0"/>
          <w:numId w:val="9"/>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color w:val="222222"/>
          <w:sz w:val="28"/>
          <w:szCs w:val="28"/>
          <w:rtl/>
        </w:rPr>
        <w:t>إعداد أدلة إجرائية وبرامج تدريبية ل</w:t>
      </w:r>
      <w:r w:rsidR="00D14F37" w:rsidRPr="006C785B">
        <w:rPr>
          <w:rFonts w:ascii="Simplified Arabic" w:eastAsia="Times New Roman" w:hAnsi="Simplified Arabic" w:cs="Simplified Arabic"/>
          <w:color w:val="222222"/>
          <w:sz w:val="28"/>
          <w:szCs w:val="28"/>
          <w:rtl/>
        </w:rPr>
        <w:t>معلمات الروضة</w:t>
      </w:r>
      <w:r w:rsidRPr="006C785B">
        <w:rPr>
          <w:rFonts w:ascii="Simplified Arabic" w:eastAsia="Times New Roman" w:hAnsi="Simplified Arabic" w:cs="Simplified Arabic"/>
          <w:color w:val="222222"/>
          <w:sz w:val="28"/>
          <w:szCs w:val="28"/>
          <w:rtl/>
        </w:rPr>
        <w:t xml:space="preserve"> لتعريفهم باستراتيجيات التقويم البديل وأدواته.</w:t>
      </w:r>
    </w:p>
    <w:p w:rsidR="00A06336" w:rsidRPr="006C785B" w:rsidRDefault="00A06336" w:rsidP="00EE0318">
      <w:pPr>
        <w:numPr>
          <w:ilvl w:val="0"/>
          <w:numId w:val="9"/>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Pr>
      </w:pPr>
      <w:r w:rsidRPr="006C785B">
        <w:rPr>
          <w:rFonts w:ascii="Simplified Arabic" w:eastAsia="Times New Roman" w:hAnsi="Simplified Arabic" w:cs="Simplified Arabic"/>
          <w:color w:val="222222"/>
          <w:sz w:val="28"/>
          <w:szCs w:val="28"/>
          <w:rtl/>
        </w:rPr>
        <w:t xml:space="preserve">إعداد برنامج تدريبي </w:t>
      </w:r>
      <w:r w:rsidR="00094845" w:rsidRPr="006C785B">
        <w:rPr>
          <w:rFonts w:ascii="Simplified Arabic" w:eastAsia="Times New Roman" w:hAnsi="Simplified Arabic" w:cs="Simplified Arabic" w:hint="cs"/>
          <w:color w:val="222222"/>
          <w:sz w:val="28"/>
          <w:szCs w:val="28"/>
          <w:rtl/>
        </w:rPr>
        <w:t>لمعلمات الروضة</w:t>
      </w:r>
      <w:r w:rsidRPr="006C785B">
        <w:rPr>
          <w:rFonts w:ascii="Simplified Arabic" w:eastAsia="Times New Roman" w:hAnsi="Simplified Arabic" w:cs="Simplified Arabic"/>
          <w:color w:val="222222"/>
          <w:sz w:val="28"/>
          <w:szCs w:val="28"/>
          <w:rtl/>
        </w:rPr>
        <w:t xml:space="preserve"> يهدف إلى تطوير مهارته</w:t>
      </w:r>
      <w:r w:rsidR="00094845" w:rsidRPr="006C785B">
        <w:rPr>
          <w:rFonts w:ascii="Simplified Arabic" w:eastAsia="Times New Roman" w:hAnsi="Simplified Arabic" w:cs="Simplified Arabic" w:hint="cs"/>
          <w:color w:val="222222"/>
          <w:sz w:val="28"/>
          <w:szCs w:val="28"/>
          <w:rtl/>
        </w:rPr>
        <w:t>ن</w:t>
      </w:r>
      <w:r w:rsidRPr="006C785B">
        <w:rPr>
          <w:rFonts w:ascii="Simplified Arabic" w:eastAsia="Times New Roman" w:hAnsi="Simplified Arabic" w:cs="Simplified Arabic"/>
          <w:color w:val="222222"/>
          <w:sz w:val="28"/>
          <w:szCs w:val="28"/>
          <w:rtl/>
        </w:rPr>
        <w:t xml:space="preserve"> في مجال أدوات التقويم البديل، وأدواته.</w:t>
      </w:r>
    </w:p>
    <w:p w:rsidR="00BC3940" w:rsidRPr="006C785B" w:rsidRDefault="00BC3940" w:rsidP="00EE0318">
      <w:pPr>
        <w:numPr>
          <w:ilvl w:val="0"/>
          <w:numId w:val="9"/>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tl/>
        </w:rPr>
      </w:pPr>
      <w:r w:rsidRPr="006C785B">
        <w:rPr>
          <w:rFonts w:ascii="Simplified Arabic" w:eastAsia="Times New Roman" w:hAnsi="Simplified Arabic" w:cs="Simplified Arabic" w:hint="cs"/>
          <w:color w:val="222222"/>
          <w:sz w:val="28"/>
          <w:szCs w:val="28"/>
          <w:rtl/>
        </w:rPr>
        <w:t>قياس أثر البرنامج التدريبى، وتحديد نقاط القوة والضعف، وإجراء عمليات التحسين المستمر.</w:t>
      </w:r>
    </w:p>
    <w:p w:rsidR="00A06336" w:rsidRPr="006C785B" w:rsidRDefault="00A06336" w:rsidP="00873DFF">
      <w:pPr>
        <w:numPr>
          <w:ilvl w:val="0"/>
          <w:numId w:val="9"/>
        </w:numPr>
        <w:tabs>
          <w:tab w:val="clear" w:pos="720"/>
          <w:tab w:val="num" w:pos="368"/>
        </w:tabs>
        <w:spacing w:after="0"/>
        <w:ind w:left="360"/>
        <w:jc w:val="lowKashida"/>
        <w:textAlignment w:val="baseline"/>
        <w:rPr>
          <w:rFonts w:ascii="Simplified Arabic" w:eastAsia="Times New Roman" w:hAnsi="Simplified Arabic" w:cs="Simplified Arabic"/>
          <w:color w:val="222222"/>
          <w:sz w:val="28"/>
          <w:szCs w:val="28"/>
        </w:rPr>
      </w:pPr>
      <w:r w:rsidRPr="006C785B">
        <w:rPr>
          <w:rFonts w:ascii="Simplified Arabic" w:eastAsia="Times New Roman" w:hAnsi="Simplified Arabic" w:cs="Simplified Arabic"/>
          <w:color w:val="222222"/>
          <w:sz w:val="28"/>
          <w:szCs w:val="28"/>
          <w:rtl/>
        </w:rPr>
        <w:t xml:space="preserve">إجراء دراسة مماثلة للكشف عن الاحتياجات التدريبية عند </w:t>
      </w:r>
      <w:r w:rsidR="00D14F37" w:rsidRPr="006C785B">
        <w:rPr>
          <w:rFonts w:ascii="Simplified Arabic" w:eastAsia="Times New Roman" w:hAnsi="Simplified Arabic" w:cs="Simplified Arabic"/>
          <w:color w:val="222222"/>
          <w:sz w:val="28"/>
          <w:szCs w:val="28"/>
          <w:rtl/>
        </w:rPr>
        <w:t>معلمات الروضة</w:t>
      </w:r>
      <w:r w:rsidRPr="006C785B">
        <w:rPr>
          <w:rFonts w:ascii="Simplified Arabic" w:eastAsia="Times New Roman" w:hAnsi="Simplified Arabic" w:cs="Simplified Arabic"/>
          <w:color w:val="222222"/>
          <w:sz w:val="28"/>
          <w:szCs w:val="28"/>
          <w:rtl/>
        </w:rPr>
        <w:t xml:space="preserve"> في </w:t>
      </w:r>
      <w:r w:rsidR="00873DFF" w:rsidRPr="006C785B">
        <w:rPr>
          <w:rFonts w:ascii="Simplified Arabic" w:eastAsia="Times New Roman" w:hAnsi="Simplified Arabic" w:cs="Simplified Arabic" w:hint="cs"/>
          <w:color w:val="222222"/>
          <w:sz w:val="28"/>
          <w:szCs w:val="28"/>
          <w:rtl/>
        </w:rPr>
        <w:t>الروضات</w:t>
      </w:r>
      <w:r w:rsidRPr="006C785B">
        <w:rPr>
          <w:rFonts w:ascii="Simplified Arabic" w:eastAsia="Times New Roman" w:hAnsi="Simplified Arabic" w:cs="Simplified Arabic"/>
          <w:color w:val="222222"/>
          <w:sz w:val="28"/>
          <w:szCs w:val="28"/>
          <w:rtl/>
        </w:rPr>
        <w:t xml:space="preserve"> الخاصة، ومقارنة نتائجها مع نتائج الدراسة الحالية.</w:t>
      </w:r>
    </w:p>
    <w:p w:rsidR="00A06336" w:rsidRPr="006C785B" w:rsidRDefault="00BE320D" w:rsidP="00EE0318">
      <w:pPr>
        <w:spacing w:after="0"/>
        <w:jc w:val="lowKashida"/>
        <w:textAlignment w:val="baseline"/>
        <w:rPr>
          <w:rFonts w:ascii="Simplified Arabic" w:eastAsia="Times New Roman" w:hAnsi="Simplified Arabic" w:cs="Simplified Arabic"/>
          <w:b/>
          <w:bCs/>
          <w:color w:val="000000"/>
          <w:sz w:val="28"/>
          <w:szCs w:val="28"/>
          <w:rtl/>
          <w:lang w:bidi="ar-EG"/>
        </w:rPr>
      </w:pPr>
      <w:r w:rsidRPr="006C785B">
        <w:rPr>
          <w:rFonts w:ascii="Simplified Arabic" w:eastAsia="Times New Roman" w:hAnsi="Simplified Arabic" w:cs="Simplified Arabic"/>
          <w:b/>
          <w:bCs/>
          <w:color w:val="000000"/>
          <w:sz w:val="28"/>
          <w:szCs w:val="28"/>
        </w:rPr>
        <w:t xml:space="preserve"> </w:t>
      </w:r>
      <w:r w:rsidRPr="006C785B">
        <w:rPr>
          <w:rFonts w:ascii="Simplified Arabic" w:eastAsia="Times New Roman" w:hAnsi="Simplified Arabic" w:cs="Simplified Arabic" w:hint="cs"/>
          <w:b/>
          <w:bCs/>
          <w:color w:val="000000"/>
          <w:sz w:val="28"/>
          <w:szCs w:val="28"/>
          <w:rtl/>
          <w:lang w:bidi="ar-EG"/>
        </w:rPr>
        <w:t>المراجع</w:t>
      </w:r>
    </w:p>
    <w:p w:rsidR="00BE320D" w:rsidRPr="006C785B" w:rsidRDefault="00BE320D" w:rsidP="00EE0318">
      <w:pPr>
        <w:spacing w:after="0"/>
        <w:jc w:val="lowKashida"/>
        <w:textAlignment w:val="baseline"/>
        <w:rPr>
          <w:rFonts w:ascii="Simplified Arabic" w:eastAsia="Times New Roman" w:hAnsi="Simplified Arabic" w:cs="Simplified Arabic"/>
          <w:color w:val="000000"/>
          <w:sz w:val="28"/>
          <w:szCs w:val="28"/>
          <w:rtl/>
          <w:lang w:bidi="ar-EG"/>
        </w:rPr>
      </w:pPr>
      <w:r w:rsidRPr="006C785B">
        <w:rPr>
          <w:rFonts w:ascii="Simplified Arabic" w:eastAsia="Times New Roman" w:hAnsi="Simplified Arabic" w:cs="Simplified Arabic" w:hint="cs"/>
          <w:b/>
          <w:bCs/>
          <w:color w:val="000000"/>
          <w:sz w:val="28"/>
          <w:szCs w:val="28"/>
          <w:rtl/>
          <w:lang w:bidi="ar-EG"/>
        </w:rPr>
        <w:t>المراجع العربية:</w:t>
      </w:r>
    </w:p>
    <w:p w:rsidR="00C27518" w:rsidRPr="006C785B" w:rsidRDefault="00A33652" w:rsidP="00A33652">
      <w:pPr>
        <w:numPr>
          <w:ilvl w:val="0"/>
          <w:numId w:val="15"/>
        </w:numPr>
        <w:tabs>
          <w:tab w:val="left" w:pos="423"/>
        </w:tabs>
        <w:spacing w:after="0"/>
        <w:jc w:val="lowKashida"/>
        <w:rPr>
          <w:rFonts w:cs="Simplified Arabic"/>
          <w:sz w:val="28"/>
          <w:szCs w:val="28"/>
        </w:rPr>
      </w:pPr>
      <w:r w:rsidRPr="006C785B">
        <w:rPr>
          <w:rFonts w:cs="Simplified Arabic" w:hint="cs"/>
          <w:sz w:val="28"/>
          <w:szCs w:val="28"/>
          <w:rtl/>
        </w:rPr>
        <w:t xml:space="preserve">كنعان، </w:t>
      </w:r>
      <w:r w:rsidR="00C27518" w:rsidRPr="006C785B">
        <w:rPr>
          <w:rFonts w:cs="Simplified Arabic" w:hint="cs"/>
          <w:sz w:val="28"/>
          <w:szCs w:val="28"/>
          <w:rtl/>
        </w:rPr>
        <w:t>أحمد</w:t>
      </w:r>
      <w:r w:rsidR="00C27518" w:rsidRPr="006C785B">
        <w:rPr>
          <w:rFonts w:cs="Simplified Arabic"/>
          <w:sz w:val="28"/>
          <w:szCs w:val="28"/>
          <w:rtl/>
        </w:rPr>
        <w:t xml:space="preserve"> </w:t>
      </w:r>
      <w:r w:rsidR="00C27518" w:rsidRPr="006C785B">
        <w:rPr>
          <w:rFonts w:cs="Simplified Arabic" w:hint="cs"/>
          <w:sz w:val="28"/>
          <w:szCs w:val="28"/>
          <w:rtl/>
        </w:rPr>
        <w:t>علي (2011). تقويم</w:t>
      </w:r>
      <w:r w:rsidR="00C27518" w:rsidRPr="006C785B">
        <w:rPr>
          <w:rFonts w:cs="Simplified Arabic"/>
          <w:sz w:val="28"/>
          <w:szCs w:val="28"/>
          <w:rtl/>
        </w:rPr>
        <w:t xml:space="preserve"> </w:t>
      </w:r>
      <w:r w:rsidR="00C27518" w:rsidRPr="006C785B">
        <w:rPr>
          <w:rFonts w:cs="Simplified Arabic" w:hint="cs"/>
          <w:sz w:val="28"/>
          <w:szCs w:val="28"/>
          <w:rtl/>
        </w:rPr>
        <w:t>إعداد</w:t>
      </w:r>
      <w:r w:rsidR="00C27518" w:rsidRPr="006C785B">
        <w:rPr>
          <w:rFonts w:cs="Simplified Arabic"/>
          <w:sz w:val="28"/>
          <w:szCs w:val="28"/>
          <w:rtl/>
        </w:rPr>
        <w:t xml:space="preserve"> </w:t>
      </w:r>
      <w:r w:rsidR="00C27518" w:rsidRPr="006C785B">
        <w:rPr>
          <w:rFonts w:cs="Simplified Arabic" w:hint="cs"/>
          <w:sz w:val="28"/>
          <w:szCs w:val="28"/>
          <w:rtl/>
        </w:rPr>
        <w:t>معلم</w:t>
      </w:r>
      <w:r w:rsidR="00C27518" w:rsidRPr="006C785B">
        <w:rPr>
          <w:rFonts w:cs="Simplified Arabic"/>
          <w:sz w:val="28"/>
          <w:szCs w:val="28"/>
          <w:rtl/>
        </w:rPr>
        <w:t xml:space="preserve"> </w:t>
      </w:r>
      <w:r w:rsidR="00C27518" w:rsidRPr="006C785B">
        <w:rPr>
          <w:rFonts w:cs="Simplified Arabic" w:hint="cs"/>
          <w:sz w:val="28"/>
          <w:szCs w:val="28"/>
          <w:rtl/>
        </w:rPr>
        <w:t>رياض</w:t>
      </w:r>
      <w:r w:rsidR="00C27518" w:rsidRPr="006C785B">
        <w:rPr>
          <w:rFonts w:cs="Simplified Arabic"/>
          <w:sz w:val="28"/>
          <w:szCs w:val="28"/>
          <w:rtl/>
        </w:rPr>
        <w:t xml:space="preserve"> </w:t>
      </w:r>
      <w:r w:rsidR="00C27518" w:rsidRPr="006C785B">
        <w:rPr>
          <w:rFonts w:cs="Simplified Arabic" w:hint="cs"/>
          <w:sz w:val="28"/>
          <w:szCs w:val="28"/>
          <w:rtl/>
        </w:rPr>
        <w:t>الأطفال</w:t>
      </w:r>
      <w:r w:rsidR="00C27518" w:rsidRPr="006C785B">
        <w:rPr>
          <w:rFonts w:cs="Simplified Arabic"/>
          <w:sz w:val="28"/>
          <w:szCs w:val="28"/>
          <w:rtl/>
        </w:rPr>
        <w:t xml:space="preserve"> </w:t>
      </w:r>
      <w:r w:rsidR="00C27518" w:rsidRPr="006C785B">
        <w:rPr>
          <w:rFonts w:cs="Simplified Arabic" w:hint="cs"/>
          <w:sz w:val="28"/>
          <w:szCs w:val="28"/>
          <w:rtl/>
        </w:rPr>
        <w:t>وتأهيله وفق</w:t>
      </w:r>
      <w:r w:rsidR="00C27518" w:rsidRPr="006C785B">
        <w:rPr>
          <w:rFonts w:cs="Simplified Arabic"/>
          <w:sz w:val="28"/>
          <w:szCs w:val="28"/>
          <w:rtl/>
        </w:rPr>
        <w:t xml:space="preserve"> </w:t>
      </w:r>
      <w:r w:rsidR="00C27518" w:rsidRPr="006C785B">
        <w:rPr>
          <w:rFonts w:cs="Simplified Arabic" w:hint="cs"/>
          <w:sz w:val="28"/>
          <w:szCs w:val="28"/>
          <w:rtl/>
        </w:rPr>
        <w:t>متطلبات</w:t>
      </w:r>
      <w:r w:rsidR="00C27518" w:rsidRPr="006C785B">
        <w:rPr>
          <w:rFonts w:cs="Simplified Arabic"/>
          <w:sz w:val="28"/>
          <w:szCs w:val="28"/>
          <w:rtl/>
        </w:rPr>
        <w:t xml:space="preserve"> </w:t>
      </w:r>
      <w:r w:rsidR="00C27518" w:rsidRPr="006C785B">
        <w:rPr>
          <w:rFonts w:cs="Simplified Arabic" w:hint="cs"/>
          <w:sz w:val="28"/>
          <w:szCs w:val="28"/>
          <w:rtl/>
        </w:rPr>
        <w:t>أنظمة</w:t>
      </w:r>
      <w:r w:rsidR="00C27518" w:rsidRPr="006C785B">
        <w:rPr>
          <w:rFonts w:cs="Simplified Arabic"/>
          <w:sz w:val="28"/>
          <w:szCs w:val="28"/>
          <w:rtl/>
        </w:rPr>
        <w:t xml:space="preserve"> </w:t>
      </w:r>
      <w:r w:rsidR="00C27518" w:rsidRPr="006C785B">
        <w:rPr>
          <w:rFonts w:cs="Simplified Arabic" w:hint="cs"/>
          <w:sz w:val="28"/>
          <w:szCs w:val="28"/>
          <w:rtl/>
        </w:rPr>
        <w:t>الجودة،</w:t>
      </w:r>
      <w:r w:rsidR="00C27518" w:rsidRPr="006C785B">
        <w:rPr>
          <w:rFonts w:cs="Simplified Arabic"/>
          <w:sz w:val="28"/>
          <w:szCs w:val="28"/>
          <w:rtl/>
        </w:rPr>
        <w:t xml:space="preserve"> </w:t>
      </w:r>
      <w:r w:rsidR="00C27518" w:rsidRPr="006C785B">
        <w:rPr>
          <w:rFonts w:cs="Simplified Arabic" w:hint="cs"/>
          <w:b/>
          <w:bCs/>
          <w:sz w:val="28"/>
          <w:szCs w:val="28"/>
          <w:rtl/>
        </w:rPr>
        <w:t>مجلة</w:t>
      </w:r>
      <w:r w:rsidR="00C27518" w:rsidRPr="006C785B">
        <w:rPr>
          <w:rFonts w:cs="Simplified Arabic"/>
          <w:b/>
          <w:bCs/>
          <w:sz w:val="28"/>
          <w:szCs w:val="28"/>
          <w:rtl/>
        </w:rPr>
        <w:t xml:space="preserve"> </w:t>
      </w:r>
      <w:r w:rsidR="00C27518" w:rsidRPr="006C785B">
        <w:rPr>
          <w:rFonts w:cs="Simplified Arabic" w:hint="cs"/>
          <w:b/>
          <w:bCs/>
          <w:sz w:val="28"/>
          <w:szCs w:val="28"/>
          <w:rtl/>
        </w:rPr>
        <w:t>اتحاد</w:t>
      </w:r>
      <w:r w:rsidR="00C27518" w:rsidRPr="006C785B">
        <w:rPr>
          <w:rFonts w:cs="Simplified Arabic"/>
          <w:b/>
          <w:bCs/>
          <w:sz w:val="28"/>
          <w:szCs w:val="28"/>
          <w:rtl/>
        </w:rPr>
        <w:t xml:space="preserve"> </w:t>
      </w:r>
      <w:r w:rsidR="00C27518" w:rsidRPr="006C785B">
        <w:rPr>
          <w:rFonts w:cs="Simplified Arabic" w:hint="cs"/>
          <w:b/>
          <w:bCs/>
          <w:sz w:val="28"/>
          <w:szCs w:val="28"/>
          <w:rtl/>
        </w:rPr>
        <w:t>الجامعات</w:t>
      </w:r>
      <w:r w:rsidR="00C27518" w:rsidRPr="006C785B">
        <w:rPr>
          <w:rFonts w:cs="Simplified Arabic"/>
          <w:b/>
          <w:bCs/>
          <w:sz w:val="28"/>
          <w:szCs w:val="28"/>
          <w:rtl/>
        </w:rPr>
        <w:t xml:space="preserve"> </w:t>
      </w:r>
      <w:r w:rsidR="00C27518" w:rsidRPr="006C785B">
        <w:rPr>
          <w:rFonts w:cs="Simplified Arabic" w:hint="cs"/>
          <w:b/>
          <w:bCs/>
          <w:sz w:val="28"/>
          <w:szCs w:val="28"/>
          <w:rtl/>
        </w:rPr>
        <w:t>العربية للتربية</w:t>
      </w:r>
      <w:r w:rsidR="00C27518" w:rsidRPr="006C785B">
        <w:rPr>
          <w:rFonts w:cs="Simplified Arabic"/>
          <w:b/>
          <w:bCs/>
          <w:sz w:val="28"/>
          <w:szCs w:val="28"/>
          <w:rtl/>
        </w:rPr>
        <w:t xml:space="preserve"> </w:t>
      </w:r>
      <w:r w:rsidR="00C27518" w:rsidRPr="006C785B">
        <w:rPr>
          <w:rFonts w:cs="Simplified Arabic" w:hint="cs"/>
          <w:b/>
          <w:bCs/>
          <w:sz w:val="28"/>
          <w:szCs w:val="28"/>
          <w:rtl/>
        </w:rPr>
        <w:t>وعلم</w:t>
      </w:r>
      <w:r w:rsidR="00C27518" w:rsidRPr="006C785B">
        <w:rPr>
          <w:rFonts w:cs="Simplified Arabic"/>
          <w:b/>
          <w:bCs/>
          <w:sz w:val="28"/>
          <w:szCs w:val="28"/>
          <w:rtl/>
        </w:rPr>
        <w:t xml:space="preserve"> </w:t>
      </w:r>
      <w:r w:rsidR="00C27518" w:rsidRPr="006C785B">
        <w:rPr>
          <w:rFonts w:cs="Simplified Arabic" w:hint="cs"/>
          <w:b/>
          <w:bCs/>
          <w:sz w:val="28"/>
          <w:szCs w:val="28"/>
          <w:rtl/>
        </w:rPr>
        <w:t>النفس</w:t>
      </w:r>
      <w:r w:rsidR="00C27518" w:rsidRPr="006C785B">
        <w:rPr>
          <w:rFonts w:cs="Simplified Arabic" w:hint="cs"/>
          <w:sz w:val="28"/>
          <w:szCs w:val="28"/>
          <w:rtl/>
        </w:rPr>
        <w:t>،</w:t>
      </w:r>
      <w:r w:rsidR="00C27518" w:rsidRPr="006C785B">
        <w:rPr>
          <w:rFonts w:cs="Simplified Arabic"/>
          <w:sz w:val="28"/>
          <w:szCs w:val="28"/>
          <w:rtl/>
        </w:rPr>
        <w:t xml:space="preserve"> </w:t>
      </w:r>
      <w:r w:rsidR="00C27518" w:rsidRPr="006C785B">
        <w:rPr>
          <w:rFonts w:cs="Simplified Arabic" w:hint="cs"/>
          <w:sz w:val="28"/>
          <w:szCs w:val="28"/>
          <w:rtl/>
        </w:rPr>
        <w:t>كلية</w:t>
      </w:r>
      <w:r w:rsidR="00C27518" w:rsidRPr="006C785B">
        <w:rPr>
          <w:rFonts w:cs="Simplified Arabic"/>
          <w:sz w:val="28"/>
          <w:szCs w:val="28"/>
          <w:rtl/>
        </w:rPr>
        <w:t xml:space="preserve"> </w:t>
      </w:r>
      <w:r w:rsidR="00C27518" w:rsidRPr="006C785B">
        <w:rPr>
          <w:rFonts w:cs="Simplified Arabic" w:hint="cs"/>
          <w:sz w:val="28"/>
          <w:szCs w:val="28"/>
          <w:rtl/>
        </w:rPr>
        <w:t>التربية،</w:t>
      </w:r>
      <w:r w:rsidR="00C27518" w:rsidRPr="006C785B">
        <w:rPr>
          <w:rFonts w:cs="Simplified Arabic"/>
          <w:sz w:val="28"/>
          <w:szCs w:val="28"/>
          <w:rtl/>
        </w:rPr>
        <w:t xml:space="preserve"> </w:t>
      </w:r>
      <w:r w:rsidR="00C27518" w:rsidRPr="006C785B">
        <w:rPr>
          <w:rFonts w:cs="Simplified Arabic" w:hint="cs"/>
          <w:sz w:val="28"/>
          <w:szCs w:val="28"/>
          <w:rtl/>
        </w:rPr>
        <w:t>سوريا</w:t>
      </w:r>
      <w:r w:rsidR="00C27518" w:rsidRPr="006C785B">
        <w:rPr>
          <w:rFonts w:cs="Simplified Arabic"/>
          <w:sz w:val="28"/>
          <w:szCs w:val="28"/>
          <w:rtl/>
        </w:rPr>
        <w:t xml:space="preserve">: </w:t>
      </w:r>
      <w:r w:rsidR="00C27518" w:rsidRPr="006C785B">
        <w:rPr>
          <w:rFonts w:cs="Simplified Arabic" w:hint="cs"/>
          <w:sz w:val="28"/>
          <w:szCs w:val="28"/>
          <w:rtl/>
        </w:rPr>
        <w:t>جامعة</w:t>
      </w:r>
      <w:r w:rsidR="00C27518" w:rsidRPr="006C785B">
        <w:rPr>
          <w:rFonts w:cs="Simplified Arabic"/>
          <w:sz w:val="28"/>
          <w:szCs w:val="28"/>
          <w:rtl/>
        </w:rPr>
        <w:t xml:space="preserve"> </w:t>
      </w:r>
      <w:r w:rsidR="00C27518" w:rsidRPr="006C785B">
        <w:rPr>
          <w:rFonts w:cs="Simplified Arabic" w:hint="cs"/>
          <w:sz w:val="28"/>
          <w:szCs w:val="28"/>
          <w:rtl/>
        </w:rPr>
        <w:t>دمشق،</w:t>
      </w:r>
      <w:r w:rsidR="00C27518" w:rsidRPr="006C785B">
        <w:rPr>
          <w:rFonts w:cs="Simplified Arabic"/>
          <w:sz w:val="28"/>
          <w:szCs w:val="28"/>
          <w:rtl/>
        </w:rPr>
        <w:t xml:space="preserve"> 9</w:t>
      </w:r>
      <w:r w:rsidR="00C27518" w:rsidRPr="006C785B">
        <w:rPr>
          <w:rFonts w:cs="Simplified Arabic" w:hint="cs"/>
          <w:sz w:val="28"/>
          <w:szCs w:val="28"/>
          <w:rtl/>
        </w:rPr>
        <w:t>(1</w:t>
      </w:r>
      <w:r w:rsidR="00176391" w:rsidRPr="006C785B">
        <w:rPr>
          <w:rFonts w:cs="Simplified Arabic" w:hint="cs"/>
          <w:sz w:val="28"/>
          <w:szCs w:val="28"/>
          <w:rtl/>
        </w:rPr>
        <w:t>).</w:t>
      </w:r>
    </w:p>
    <w:p w:rsidR="000967D6" w:rsidRPr="006C785B" w:rsidRDefault="00BC3940" w:rsidP="00BC3940">
      <w:pPr>
        <w:numPr>
          <w:ilvl w:val="0"/>
          <w:numId w:val="15"/>
        </w:numPr>
        <w:tabs>
          <w:tab w:val="left" w:pos="423"/>
        </w:tabs>
        <w:spacing w:after="0"/>
        <w:jc w:val="lowKashida"/>
        <w:rPr>
          <w:rFonts w:cs="Simplified Arabic"/>
          <w:sz w:val="28"/>
          <w:szCs w:val="28"/>
          <w:rtl/>
        </w:rPr>
      </w:pPr>
      <w:r w:rsidRPr="006C785B">
        <w:rPr>
          <w:rFonts w:cs="Simplified Arabic"/>
          <w:sz w:val="28"/>
          <w:szCs w:val="28"/>
          <w:rtl/>
        </w:rPr>
        <w:t>مازن</w:t>
      </w:r>
      <w:r w:rsidRPr="006C785B">
        <w:rPr>
          <w:rFonts w:cs="Simplified Arabic" w:hint="cs"/>
          <w:sz w:val="28"/>
          <w:szCs w:val="28"/>
          <w:rtl/>
        </w:rPr>
        <w:t>،</w:t>
      </w:r>
      <w:r w:rsidRPr="006C785B">
        <w:rPr>
          <w:rFonts w:cs="Simplified Arabic"/>
          <w:sz w:val="28"/>
          <w:szCs w:val="28"/>
          <w:rtl/>
        </w:rPr>
        <w:t xml:space="preserve"> </w:t>
      </w:r>
      <w:r w:rsidR="000967D6" w:rsidRPr="006C785B">
        <w:rPr>
          <w:rFonts w:cs="Simplified Arabic"/>
          <w:sz w:val="28"/>
          <w:szCs w:val="28"/>
          <w:rtl/>
        </w:rPr>
        <w:t xml:space="preserve">حسام الدين محمد (2011). </w:t>
      </w:r>
      <w:r w:rsidR="000967D6" w:rsidRPr="006C785B">
        <w:rPr>
          <w:rFonts w:cs="Simplified Arabic"/>
          <w:b/>
          <w:bCs/>
          <w:sz w:val="28"/>
          <w:szCs w:val="28"/>
          <w:rtl/>
        </w:rPr>
        <w:t>تخطيط وتطوير المناهج التربوية</w:t>
      </w:r>
      <w:r w:rsidR="000967D6" w:rsidRPr="006C785B">
        <w:rPr>
          <w:rFonts w:cs="Simplified Arabic"/>
          <w:sz w:val="28"/>
          <w:szCs w:val="28"/>
          <w:rtl/>
        </w:rPr>
        <w:t>، كفر الشيخ: العلم والإيمان للنشر والتوزيع.</w:t>
      </w:r>
    </w:p>
    <w:p w:rsidR="004E3F5B" w:rsidRPr="006C785B" w:rsidRDefault="00BC3940" w:rsidP="00176391">
      <w:pPr>
        <w:numPr>
          <w:ilvl w:val="0"/>
          <w:numId w:val="15"/>
        </w:numPr>
        <w:tabs>
          <w:tab w:val="left" w:pos="423"/>
        </w:tabs>
        <w:spacing w:after="0"/>
        <w:jc w:val="lowKashida"/>
        <w:rPr>
          <w:rFonts w:cs="Simplified Arabic"/>
          <w:sz w:val="28"/>
          <w:szCs w:val="28"/>
          <w:rtl/>
        </w:rPr>
      </w:pPr>
      <w:r w:rsidRPr="006C785B">
        <w:rPr>
          <w:rFonts w:cs="Simplified Arabic"/>
          <w:sz w:val="28"/>
          <w:szCs w:val="28"/>
          <w:rtl/>
        </w:rPr>
        <w:t>معشي</w:t>
      </w:r>
      <w:r w:rsidRPr="006C785B">
        <w:rPr>
          <w:rFonts w:cs="Simplified Arabic" w:hint="cs"/>
          <w:sz w:val="28"/>
          <w:szCs w:val="28"/>
          <w:rtl/>
        </w:rPr>
        <w:t>،</w:t>
      </w:r>
      <w:r w:rsidRPr="006C785B">
        <w:rPr>
          <w:rFonts w:cs="Simplified Arabic"/>
          <w:sz w:val="28"/>
          <w:szCs w:val="28"/>
          <w:rtl/>
        </w:rPr>
        <w:t xml:space="preserve"> </w:t>
      </w:r>
      <w:r w:rsidR="004E3F5B" w:rsidRPr="006C785B">
        <w:rPr>
          <w:rFonts w:cs="Simplified Arabic"/>
          <w:sz w:val="28"/>
          <w:szCs w:val="28"/>
          <w:rtl/>
        </w:rPr>
        <w:t xml:space="preserve">خالد محمد (2017). تقييم واقع استخدام معلمي العلوم التقويم البديل في المرحلة الإبتدائية بمدينة الرياض، </w:t>
      </w:r>
      <w:r w:rsidR="004E3F5B" w:rsidRPr="006C785B">
        <w:rPr>
          <w:rFonts w:cs="Simplified Arabic"/>
          <w:b/>
          <w:bCs/>
          <w:sz w:val="28"/>
          <w:szCs w:val="28"/>
          <w:rtl/>
        </w:rPr>
        <w:t>مجلة العلوم التربوية</w:t>
      </w:r>
      <w:r w:rsidR="00176391" w:rsidRPr="006C785B">
        <w:rPr>
          <w:rFonts w:cs="Simplified Arabic"/>
          <w:sz w:val="28"/>
          <w:szCs w:val="28"/>
          <w:rtl/>
        </w:rPr>
        <w:t>، 10(2)</w:t>
      </w:r>
      <w:r w:rsidR="00176391" w:rsidRPr="006C785B">
        <w:rPr>
          <w:rFonts w:cs="Simplified Arabic" w:hint="cs"/>
          <w:sz w:val="28"/>
          <w:szCs w:val="28"/>
          <w:rtl/>
        </w:rPr>
        <w:t>.</w:t>
      </w:r>
    </w:p>
    <w:p w:rsidR="004E3F5B" w:rsidRPr="006C785B" w:rsidRDefault="00BC3940" w:rsidP="00BC3940">
      <w:pPr>
        <w:numPr>
          <w:ilvl w:val="0"/>
          <w:numId w:val="15"/>
        </w:numPr>
        <w:tabs>
          <w:tab w:val="left" w:pos="423"/>
        </w:tabs>
        <w:spacing w:after="0"/>
        <w:jc w:val="lowKashida"/>
        <w:rPr>
          <w:rFonts w:cs="Simplified Arabic"/>
          <w:sz w:val="28"/>
          <w:szCs w:val="28"/>
        </w:rPr>
      </w:pPr>
      <w:r w:rsidRPr="006C785B">
        <w:rPr>
          <w:rFonts w:cs="Simplified Arabic"/>
          <w:sz w:val="28"/>
          <w:szCs w:val="28"/>
          <w:rtl/>
        </w:rPr>
        <w:t>إبراهيم</w:t>
      </w:r>
      <w:r w:rsidRPr="006C785B">
        <w:rPr>
          <w:rFonts w:cs="Simplified Arabic" w:hint="cs"/>
          <w:sz w:val="28"/>
          <w:szCs w:val="28"/>
          <w:rtl/>
        </w:rPr>
        <w:t>،</w:t>
      </w:r>
      <w:r w:rsidRPr="006C785B">
        <w:rPr>
          <w:rFonts w:cs="Simplified Arabic"/>
          <w:sz w:val="28"/>
          <w:szCs w:val="28"/>
          <w:rtl/>
        </w:rPr>
        <w:t xml:space="preserve"> </w:t>
      </w:r>
      <w:r w:rsidR="004E3F5B" w:rsidRPr="006C785B">
        <w:rPr>
          <w:rFonts w:cs="Simplified Arabic"/>
          <w:sz w:val="28"/>
          <w:szCs w:val="28"/>
          <w:rtl/>
        </w:rPr>
        <w:t xml:space="preserve">ريم أحمد إبراهيم (2006). التخطيط لنجاح منظومة التقويم الشامل باستخدام البورتفليو بجمهورية مصر العربية، </w:t>
      </w:r>
      <w:r w:rsidR="004E3F5B" w:rsidRPr="006C785B">
        <w:rPr>
          <w:rFonts w:cs="Simplified Arabic"/>
          <w:b/>
          <w:bCs/>
          <w:sz w:val="28"/>
          <w:szCs w:val="28"/>
          <w:rtl/>
        </w:rPr>
        <w:t>المؤتمر العلمى السنوى المعلوماتية ومنظومة التعليم</w:t>
      </w:r>
      <w:r w:rsidR="004E3F5B" w:rsidRPr="006C785B">
        <w:rPr>
          <w:rFonts w:cs="Simplified Arabic"/>
          <w:sz w:val="28"/>
          <w:szCs w:val="28"/>
          <w:rtl/>
        </w:rPr>
        <w:t>، الجمعية العربية لتكنولوجيا التربية، 5-6 يوليو 2006.</w:t>
      </w:r>
    </w:p>
    <w:p w:rsidR="00BC3940" w:rsidRPr="006C785B" w:rsidRDefault="00BC3940" w:rsidP="00176391">
      <w:pPr>
        <w:numPr>
          <w:ilvl w:val="0"/>
          <w:numId w:val="15"/>
        </w:numPr>
        <w:tabs>
          <w:tab w:val="left" w:pos="423"/>
        </w:tabs>
        <w:spacing w:after="0"/>
        <w:jc w:val="lowKashida"/>
        <w:rPr>
          <w:rFonts w:cs="Simplified Arabic"/>
          <w:sz w:val="28"/>
          <w:szCs w:val="28"/>
        </w:rPr>
      </w:pPr>
      <w:r w:rsidRPr="006C785B">
        <w:rPr>
          <w:rFonts w:cs="Simplified Arabic"/>
          <w:sz w:val="28"/>
          <w:szCs w:val="28"/>
          <w:rtl/>
        </w:rPr>
        <w:t>الفجال</w:t>
      </w:r>
      <w:r w:rsidRPr="006C785B">
        <w:rPr>
          <w:rFonts w:cs="Simplified Arabic" w:hint="cs"/>
          <w:sz w:val="28"/>
          <w:szCs w:val="28"/>
          <w:rtl/>
        </w:rPr>
        <w:t>،</w:t>
      </w:r>
      <w:r w:rsidRPr="006C785B">
        <w:rPr>
          <w:rFonts w:cs="Simplified Arabic"/>
          <w:sz w:val="28"/>
          <w:szCs w:val="28"/>
          <w:rtl/>
        </w:rPr>
        <w:t xml:space="preserve"> سعاد سيد محمد إبراهيم (2016). التقويم الواقعي للأداء المهاري للطلاب بين الواقع المأمول : دراسة تقويمية</w:t>
      </w:r>
      <w:r w:rsidRPr="006C785B">
        <w:rPr>
          <w:rFonts w:cs="Simplified Arabic"/>
          <w:b/>
          <w:bCs/>
          <w:sz w:val="28"/>
          <w:szCs w:val="28"/>
          <w:rtl/>
        </w:rPr>
        <w:t>، مجلة الجمعية التربوية للدراسات الاجتماعية</w:t>
      </w:r>
      <w:r w:rsidR="00176391" w:rsidRPr="006C785B">
        <w:rPr>
          <w:rFonts w:cs="Simplified Arabic"/>
          <w:sz w:val="28"/>
          <w:szCs w:val="28"/>
          <w:rtl/>
        </w:rPr>
        <w:t>، 79(1)</w:t>
      </w:r>
      <w:r w:rsidR="00176391" w:rsidRPr="006C785B">
        <w:rPr>
          <w:rFonts w:cs="Simplified Arabic" w:hint="cs"/>
          <w:sz w:val="28"/>
          <w:szCs w:val="28"/>
          <w:rtl/>
        </w:rPr>
        <w:t>.</w:t>
      </w:r>
    </w:p>
    <w:p w:rsidR="004E3F5B" w:rsidRPr="006C785B" w:rsidRDefault="00BC3940" w:rsidP="00BC3940">
      <w:pPr>
        <w:numPr>
          <w:ilvl w:val="0"/>
          <w:numId w:val="15"/>
        </w:numPr>
        <w:tabs>
          <w:tab w:val="left" w:pos="423"/>
        </w:tabs>
        <w:spacing w:after="0"/>
        <w:jc w:val="lowKashida"/>
        <w:rPr>
          <w:rFonts w:cs="Simplified Arabic"/>
          <w:sz w:val="28"/>
          <w:szCs w:val="28"/>
        </w:rPr>
      </w:pPr>
      <w:r w:rsidRPr="006C785B">
        <w:rPr>
          <w:rFonts w:cs="Simplified Arabic"/>
          <w:sz w:val="28"/>
          <w:szCs w:val="28"/>
          <w:rtl/>
        </w:rPr>
        <w:t>الفجال</w:t>
      </w:r>
      <w:r w:rsidRPr="006C785B">
        <w:rPr>
          <w:rFonts w:cs="Simplified Arabic" w:hint="cs"/>
          <w:sz w:val="28"/>
          <w:szCs w:val="28"/>
          <w:rtl/>
        </w:rPr>
        <w:t>،</w:t>
      </w:r>
      <w:r w:rsidRPr="006C785B">
        <w:rPr>
          <w:rFonts w:cs="Simplified Arabic"/>
          <w:sz w:val="28"/>
          <w:szCs w:val="28"/>
          <w:rtl/>
        </w:rPr>
        <w:t xml:space="preserve"> </w:t>
      </w:r>
      <w:r w:rsidR="004E3F5B" w:rsidRPr="006C785B">
        <w:rPr>
          <w:rFonts w:cs="Simplified Arabic"/>
          <w:sz w:val="28"/>
          <w:szCs w:val="28"/>
          <w:rtl/>
        </w:rPr>
        <w:t xml:space="preserve">سعاد سيد محمد إبراهيم (2011). </w:t>
      </w:r>
      <w:r w:rsidR="004E3F5B" w:rsidRPr="006C785B">
        <w:rPr>
          <w:rFonts w:cs="Simplified Arabic"/>
          <w:b/>
          <w:bCs/>
          <w:sz w:val="28"/>
          <w:szCs w:val="28"/>
          <w:rtl/>
        </w:rPr>
        <w:t>اتجاهات حديثة في التقويم التربوي</w:t>
      </w:r>
      <w:r w:rsidR="004E3F5B" w:rsidRPr="006C785B">
        <w:rPr>
          <w:rFonts w:cs="Simplified Arabic"/>
          <w:sz w:val="28"/>
          <w:szCs w:val="28"/>
          <w:rtl/>
        </w:rPr>
        <w:t xml:space="preserve">، ط1، القاهرى: دار إيتراك. </w:t>
      </w:r>
    </w:p>
    <w:p w:rsidR="004E3F5B" w:rsidRPr="006C785B" w:rsidRDefault="00BC3940" w:rsidP="00BC3940">
      <w:pPr>
        <w:numPr>
          <w:ilvl w:val="0"/>
          <w:numId w:val="15"/>
        </w:numPr>
        <w:tabs>
          <w:tab w:val="left" w:pos="423"/>
        </w:tabs>
        <w:spacing w:after="0"/>
        <w:jc w:val="lowKashida"/>
        <w:rPr>
          <w:rFonts w:cs="Simplified Arabic"/>
          <w:sz w:val="28"/>
          <w:szCs w:val="28"/>
          <w:rtl/>
        </w:rPr>
      </w:pPr>
      <w:r w:rsidRPr="006C785B">
        <w:rPr>
          <w:rFonts w:cs="Simplified Arabic"/>
          <w:sz w:val="28"/>
          <w:szCs w:val="28"/>
          <w:rtl/>
        </w:rPr>
        <w:lastRenderedPageBreak/>
        <w:t>الحارثي</w:t>
      </w:r>
      <w:r w:rsidRPr="006C785B">
        <w:rPr>
          <w:rFonts w:cs="Simplified Arabic" w:hint="cs"/>
          <w:sz w:val="28"/>
          <w:szCs w:val="28"/>
          <w:rtl/>
        </w:rPr>
        <w:t>،</w:t>
      </w:r>
      <w:r w:rsidRPr="006C785B">
        <w:rPr>
          <w:rFonts w:cs="Simplified Arabic"/>
          <w:sz w:val="28"/>
          <w:szCs w:val="28"/>
          <w:rtl/>
        </w:rPr>
        <w:t xml:space="preserve"> </w:t>
      </w:r>
      <w:r w:rsidR="004E3F5B" w:rsidRPr="006C785B">
        <w:rPr>
          <w:rFonts w:cs="Simplified Arabic"/>
          <w:sz w:val="28"/>
          <w:szCs w:val="28"/>
          <w:rtl/>
        </w:rPr>
        <w:t xml:space="preserve">صبحي سعيد عويض (2015). أساليب التقويم البديل كما يراها الطلاب وأعضاء هيئة التدريس في بعض الكليات بجامعة شقراء، </w:t>
      </w:r>
      <w:r w:rsidR="004E3F5B" w:rsidRPr="006C785B">
        <w:rPr>
          <w:rFonts w:cs="Simplified Arabic"/>
          <w:b/>
          <w:bCs/>
          <w:sz w:val="28"/>
          <w:szCs w:val="28"/>
          <w:rtl/>
        </w:rPr>
        <w:t>المجلة التربوية،</w:t>
      </w:r>
      <w:r w:rsidR="004E3F5B" w:rsidRPr="006C785B">
        <w:rPr>
          <w:rFonts w:cs="Simplified Arabic"/>
          <w:sz w:val="28"/>
          <w:szCs w:val="28"/>
          <w:rtl/>
        </w:rPr>
        <w:t xml:space="preserve"> 114(29)، الكويت.</w:t>
      </w:r>
    </w:p>
    <w:p w:rsidR="004E3F5B" w:rsidRPr="006C785B" w:rsidRDefault="00BC3940" w:rsidP="00BC3940">
      <w:pPr>
        <w:numPr>
          <w:ilvl w:val="0"/>
          <w:numId w:val="15"/>
        </w:numPr>
        <w:tabs>
          <w:tab w:val="left" w:pos="423"/>
        </w:tabs>
        <w:spacing w:after="0"/>
        <w:jc w:val="lowKashida"/>
        <w:rPr>
          <w:rFonts w:cs="Simplified Arabic"/>
          <w:sz w:val="28"/>
          <w:szCs w:val="28"/>
          <w:rtl/>
        </w:rPr>
      </w:pPr>
      <w:r w:rsidRPr="006C785B">
        <w:rPr>
          <w:rFonts w:cs="Simplified Arabic"/>
          <w:sz w:val="28"/>
          <w:szCs w:val="28"/>
          <w:rtl/>
        </w:rPr>
        <w:t>ملكاوى</w:t>
      </w:r>
      <w:r w:rsidRPr="006C785B">
        <w:rPr>
          <w:rFonts w:cs="Simplified Arabic" w:hint="cs"/>
          <w:sz w:val="28"/>
          <w:szCs w:val="28"/>
          <w:rtl/>
        </w:rPr>
        <w:t>،</w:t>
      </w:r>
      <w:r w:rsidRPr="006C785B">
        <w:rPr>
          <w:rFonts w:cs="Simplified Arabic"/>
          <w:sz w:val="28"/>
          <w:szCs w:val="28"/>
          <w:rtl/>
        </w:rPr>
        <w:t xml:space="preserve"> </w:t>
      </w:r>
      <w:r w:rsidR="004E3F5B" w:rsidRPr="006C785B">
        <w:rPr>
          <w:rFonts w:cs="Simplified Arabic"/>
          <w:sz w:val="28"/>
          <w:szCs w:val="28"/>
          <w:rtl/>
        </w:rPr>
        <w:t xml:space="preserve">فتحى (2010). استعمال أطر مرجعية متعددة فى تقويم مهارات النمو اللغوى الواقع والطموح، </w:t>
      </w:r>
      <w:r w:rsidR="004E3F5B" w:rsidRPr="006C785B">
        <w:rPr>
          <w:rFonts w:cs="Simplified Arabic"/>
          <w:b/>
          <w:bCs/>
          <w:sz w:val="28"/>
          <w:szCs w:val="28"/>
          <w:rtl/>
        </w:rPr>
        <w:t>بحث مقدم إلى مؤتمر مجمع اللغة العربية</w:t>
      </w:r>
      <w:r w:rsidR="004E3F5B" w:rsidRPr="006C785B">
        <w:rPr>
          <w:rFonts w:cs="Simplified Arabic"/>
          <w:sz w:val="28"/>
          <w:szCs w:val="28"/>
          <w:rtl/>
        </w:rPr>
        <w:t>، الموسم الثقافى الثامن والعشرون.</w:t>
      </w:r>
    </w:p>
    <w:p w:rsidR="004E3F5B" w:rsidRPr="006C785B" w:rsidRDefault="00BC3940" w:rsidP="00BC3940">
      <w:pPr>
        <w:numPr>
          <w:ilvl w:val="0"/>
          <w:numId w:val="15"/>
        </w:numPr>
        <w:tabs>
          <w:tab w:val="left" w:pos="423"/>
        </w:tabs>
        <w:spacing w:after="0"/>
        <w:jc w:val="lowKashida"/>
        <w:rPr>
          <w:rFonts w:cs="Simplified Arabic"/>
          <w:sz w:val="28"/>
          <w:szCs w:val="28"/>
        </w:rPr>
      </w:pPr>
      <w:r w:rsidRPr="006C785B">
        <w:rPr>
          <w:rFonts w:cs="Simplified Arabic"/>
          <w:sz w:val="28"/>
          <w:szCs w:val="28"/>
          <w:rtl/>
        </w:rPr>
        <w:t>معمر</w:t>
      </w:r>
      <w:r w:rsidRPr="006C785B">
        <w:rPr>
          <w:rFonts w:cs="Simplified Arabic" w:hint="cs"/>
          <w:sz w:val="28"/>
          <w:szCs w:val="28"/>
          <w:rtl/>
        </w:rPr>
        <w:t>،</w:t>
      </w:r>
      <w:r w:rsidRPr="006C785B">
        <w:rPr>
          <w:rFonts w:cs="Simplified Arabic"/>
          <w:sz w:val="28"/>
          <w:szCs w:val="28"/>
          <w:rtl/>
        </w:rPr>
        <w:t xml:space="preserve"> </w:t>
      </w:r>
      <w:r w:rsidR="004E3F5B" w:rsidRPr="006C785B">
        <w:rPr>
          <w:rFonts w:cs="Simplified Arabic"/>
          <w:sz w:val="28"/>
          <w:szCs w:val="28"/>
          <w:rtl/>
        </w:rPr>
        <w:t xml:space="preserve">مجدى </w:t>
      </w:r>
      <w:r w:rsidRPr="006C785B">
        <w:rPr>
          <w:rFonts w:cs="Simplified Arabic" w:hint="cs"/>
          <w:sz w:val="28"/>
          <w:szCs w:val="28"/>
          <w:rtl/>
        </w:rPr>
        <w:t>و</w:t>
      </w:r>
      <w:r w:rsidRPr="006C785B">
        <w:rPr>
          <w:rFonts w:cs="Simplified Arabic"/>
          <w:sz w:val="28"/>
          <w:szCs w:val="28"/>
          <w:rtl/>
        </w:rPr>
        <w:t>سلامة</w:t>
      </w:r>
      <w:r w:rsidRPr="006C785B">
        <w:rPr>
          <w:rFonts w:cs="Simplified Arabic" w:hint="cs"/>
          <w:sz w:val="28"/>
          <w:szCs w:val="28"/>
          <w:rtl/>
        </w:rPr>
        <w:t>،</w:t>
      </w:r>
      <w:r w:rsidRPr="006C785B">
        <w:rPr>
          <w:rFonts w:cs="Simplified Arabic"/>
          <w:sz w:val="28"/>
          <w:szCs w:val="28"/>
          <w:rtl/>
        </w:rPr>
        <w:t xml:space="preserve"> </w:t>
      </w:r>
      <w:r w:rsidR="004E3F5B" w:rsidRPr="006C785B">
        <w:rPr>
          <w:rFonts w:cs="Simplified Arabic"/>
          <w:sz w:val="28"/>
          <w:szCs w:val="28"/>
          <w:rtl/>
        </w:rPr>
        <w:t>محمد، الحاج</w:t>
      </w:r>
      <w:r w:rsidRPr="006C785B">
        <w:rPr>
          <w:rFonts w:cs="Simplified Arabic" w:hint="cs"/>
          <w:sz w:val="28"/>
          <w:szCs w:val="28"/>
          <w:rtl/>
        </w:rPr>
        <w:t>،</w:t>
      </w:r>
      <w:r w:rsidR="004E3F5B" w:rsidRPr="006C785B">
        <w:rPr>
          <w:rFonts w:cs="Simplified Arabic"/>
          <w:sz w:val="28"/>
          <w:szCs w:val="28"/>
          <w:rtl/>
        </w:rPr>
        <w:t xml:space="preserve"> </w:t>
      </w:r>
      <w:r w:rsidRPr="006C785B">
        <w:rPr>
          <w:rFonts w:cs="Simplified Arabic"/>
          <w:sz w:val="28"/>
          <w:szCs w:val="28"/>
          <w:rtl/>
        </w:rPr>
        <w:t xml:space="preserve">عماد </w:t>
      </w:r>
      <w:r w:rsidR="004E3F5B" w:rsidRPr="006C785B">
        <w:rPr>
          <w:rFonts w:cs="Simplified Arabic"/>
          <w:sz w:val="28"/>
          <w:szCs w:val="28"/>
          <w:rtl/>
        </w:rPr>
        <w:t>(2004).</w:t>
      </w:r>
      <w:r w:rsidR="004E3F5B" w:rsidRPr="006C785B">
        <w:rPr>
          <w:rFonts w:cs="Simplified Arabic"/>
          <w:b/>
          <w:bCs/>
          <w:sz w:val="28"/>
          <w:szCs w:val="28"/>
          <w:rtl/>
        </w:rPr>
        <w:t>القياس والتقويم فى التكنولوجيا</w:t>
      </w:r>
      <w:r w:rsidR="004E3F5B" w:rsidRPr="006C785B">
        <w:rPr>
          <w:rFonts w:cs="Simplified Arabic"/>
          <w:sz w:val="28"/>
          <w:szCs w:val="28"/>
          <w:rtl/>
        </w:rPr>
        <w:t>، غزة: وزارة التعليم العالى.</w:t>
      </w:r>
    </w:p>
    <w:p w:rsidR="004E3F5B" w:rsidRPr="006C785B" w:rsidRDefault="00BC3940" w:rsidP="00176391">
      <w:pPr>
        <w:numPr>
          <w:ilvl w:val="0"/>
          <w:numId w:val="15"/>
        </w:numPr>
        <w:tabs>
          <w:tab w:val="left" w:pos="423"/>
        </w:tabs>
        <w:spacing w:after="0"/>
        <w:jc w:val="lowKashida"/>
        <w:rPr>
          <w:rFonts w:cs="Simplified Arabic"/>
          <w:sz w:val="28"/>
          <w:szCs w:val="28"/>
        </w:rPr>
      </w:pPr>
      <w:r w:rsidRPr="006C785B">
        <w:rPr>
          <w:rFonts w:cs="Simplified Arabic"/>
          <w:sz w:val="28"/>
          <w:szCs w:val="28"/>
          <w:rtl/>
        </w:rPr>
        <w:t>عبد الهادى</w:t>
      </w:r>
      <w:r w:rsidRPr="006C785B">
        <w:rPr>
          <w:rFonts w:cs="Simplified Arabic" w:hint="cs"/>
          <w:sz w:val="28"/>
          <w:szCs w:val="28"/>
          <w:rtl/>
        </w:rPr>
        <w:t>،</w:t>
      </w:r>
      <w:r w:rsidRPr="006C785B">
        <w:rPr>
          <w:rFonts w:cs="Simplified Arabic"/>
          <w:sz w:val="28"/>
          <w:szCs w:val="28"/>
          <w:rtl/>
        </w:rPr>
        <w:t xml:space="preserve"> </w:t>
      </w:r>
      <w:r w:rsidR="004E3F5B" w:rsidRPr="006C785B">
        <w:rPr>
          <w:rFonts w:cs="Simplified Arabic"/>
          <w:sz w:val="28"/>
          <w:szCs w:val="28"/>
          <w:rtl/>
        </w:rPr>
        <w:t>محمد الب</w:t>
      </w:r>
      <w:r w:rsidR="009728EA" w:rsidRPr="006C785B">
        <w:rPr>
          <w:rFonts w:cs="Simplified Arabic"/>
          <w:sz w:val="28"/>
          <w:szCs w:val="28"/>
          <w:rtl/>
        </w:rPr>
        <w:t>شير (2007). القياس و</w:t>
      </w:r>
      <w:r w:rsidR="004E3F5B" w:rsidRPr="006C785B">
        <w:rPr>
          <w:rFonts w:cs="Simplified Arabic"/>
          <w:sz w:val="28"/>
          <w:szCs w:val="28"/>
          <w:rtl/>
        </w:rPr>
        <w:t xml:space="preserve">التقويم التربوي : رؤية تاصيلية، </w:t>
      </w:r>
      <w:r w:rsidR="004E3F5B" w:rsidRPr="006C785B">
        <w:rPr>
          <w:rFonts w:cs="Simplified Arabic"/>
          <w:b/>
          <w:bCs/>
          <w:sz w:val="28"/>
          <w:szCs w:val="28"/>
          <w:rtl/>
        </w:rPr>
        <w:t>مجلة درسات تربوية</w:t>
      </w:r>
      <w:r w:rsidR="00176391" w:rsidRPr="006C785B">
        <w:rPr>
          <w:rFonts w:cs="Simplified Arabic"/>
          <w:sz w:val="28"/>
          <w:szCs w:val="28"/>
          <w:rtl/>
        </w:rPr>
        <w:t>، 16(1)</w:t>
      </w:r>
      <w:r w:rsidR="004E3F5B" w:rsidRPr="006C785B">
        <w:rPr>
          <w:rFonts w:cs="Simplified Arabic"/>
          <w:sz w:val="28"/>
          <w:szCs w:val="28"/>
          <w:rtl/>
        </w:rPr>
        <w:t>.</w:t>
      </w:r>
    </w:p>
    <w:p w:rsidR="00567058" w:rsidRPr="006C785B" w:rsidRDefault="00567058" w:rsidP="00176391">
      <w:pPr>
        <w:numPr>
          <w:ilvl w:val="0"/>
          <w:numId w:val="15"/>
        </w:numPr>
        <w:tabs>
          <w:tab w:val="left" w:pos="423"/>
        </w:tabs>
        <w:spacing w:after="0"/>
        <w:jc w:val="lowKashida"/>
        <w:rPr>
          <w:rFonts w:cs="Simplified Arabic"/>
          <w:sz w:val="28"/>
          <w:szCs w:val="28"/>
        </w:rPr>
      </w:pPr>
      <w:r w:rsidRPr="006C785B">
        <w:rPr>
          <w:rFonts w:cs="Simplified Arabic" w:hint="cs"/>
          <w:sz w:val="28"/>
          <w:szCs w:val="28"/>
          <w:rtl/>
        </w:rPr>
        <w:t xml:space="preserve"> </w:t>
      </w:r>
      <w:r w:rsidR="00BC3940" w:rsidRPr="006C785B">
        <w:rPr>
          <w:rFonts w:cs="Simplified Arabic" w:hint="cs"/>
          <w:sz w:val="28"/>
          <w:szCs w:val="28"/>
          <w:rtl/>
        </w:rPr>
        <w:t>نصر،</w:t>
      </w:r>
      <w:r w:rsidR="00BC3940" w:rsidRPr="006C785B">
        <w:rPr>
          <w:rFonts w:cs="Simplified Arabic"/>
          <w:sz w:val="28"/>
          <w:szCs w:val="28"/>
          <w:rtl/>
        </w:rPr>
        <w:t xml:space="preserve"> </w:t>
      </w:r>
      <w:r w:rsidRPr="006C785B">
        <w:rPr>
          <w:rFonts w:cs="Simplified Arabic"/>
          <w:sz w:val="28"/>
          <w:szCs w:val="28"/>
          <w:rtl/>
        </w:rPr>
        <w:t xml:space="preserve">محمد كمال يوسف </w:t>
      </w:r>
      <w:r w:rsidRPr="006C785B">
        <w:rPr>
          <w:rFonts w:cs="Simplified Arabic" w:hint="cs"/>
          <w:sz w:val="28"/>
          <w:szCs w:val="28"/>
          <w:rtl/>
        </w:rPr>
        <w:t>(2006).</w:t>
      </w:r>
      <w:r w:rsidR="00BC3940" w:rsidRPr="006C785B">
        <w:rPr>
          <w:rFonts w:cs="Simplified Arabic" w:hint="cs"/>
          <w:sz w:val="28"/>
          <w:szCs w:val="28"/>
          <w:rtl/>
        </w:rPr>
        <w:t xml:space="preserve"> </w:t>
      </w:r>
      <w:r w:rsidRPr="006C785B">
        <w:rPr>
          <w:rFonts w:cs="Simplified Arabic"/>
          <w:sz w:val="28"/>
          <w:szCs w:val="28"/>
          <w:rtl/>
        </w:rPr>
        <w:t>تطوير أساليب تقويم أطفال الروضة في ضوء الاتجاهات الحديثة</w:t>
      </w:r>
      <w:r w:rsidRPr="006C785B">
        <w:rPr>
          <w:rFonts w:cs="Simplified Arabic" w:hint="cs"/>
          <w:sz w:val="28"/>
          <w:szCs w:val="28"/>
          <w:rtl/>
        </w:rPr>
        <w:t>،</w:t>
      </w:r>
      <w:r w:rsidRPr="006C785B">
        <w:rPr>
          <w:rFonts w:cs="Simplified Arabic"/>
          <w:sz w:val="28"/>
          <w:szCs w:val="28"/>
          <w:rtl/>
        </w:rPr>
        <w:t xml:space="preserve"> </w:t>
      </w:r>
      <w:r w:rsidRPr="006C785B">
        <w:rPr>
          <w:rFonts w:cs="Simplified Arabic"/>
          <w:b/>
          <w:bCs/>
          <w:sz w:val="28"/>
          <w:szCs w:val="28"/>
          <w:rtl/>
        </w:rPr>
        <w:t>مجلة درسات تربوية</w:t>
      </w:r>
      <w:r w:rsidRPr="006C785B">
        <w:rPr>
          <w:rFonts w:cs="Simplified Arabic"/>
          <w:sz w:val="28"/>
          <w:szCs w:val="28"/>
          <w:rtl/>
        </w:rPr>
        <w:t xml:space="preserve">، </w:t>
      </w:r>
      <w:r w:rsidRPr="006C785B">
        <w:rPr>
          <w:rFonts w:cs="Simplified Arabic" w:hint="cs"/>
          <w:sz w:val="28"/>
          <w:szCs w:val="28"/>
          <w:rtl/>
        </w:rPr>
        <w:t>32</w:t>
      </w:r>
      <w:r w:rsidRPr="006C785B">
        <w:rPr>
          <w:rFonts w:cs="Simplified Arabic"/>
          <w:sz w:val="28"/>
          <w:szCs w:val="28"/>
          <w:rtl/>
        </w:rPr>
        <w:t>(</w:t>
      </w:r>
      <w:r w:rsidRPr="006C785B">
        <w:rPr>
          <w:rFonts w:cs="Simplified Arabic" w:hint="cs"/>
          <w:sz w:val="28"/>
          <w:szCs w:val="28"/>
          <w:rtl/>
        </w:rPr>
        <w:t>9</w:t>
      </w:r>
      <w:r w:rsidRPr="006C785B">
        <w:rPr>
          <w:rFonts w:cs="Simplified Arabic"/>
          <w:sz w:val="28"/>
          <w:szCs w:val="28"/>
          <w:rtl/>
        </w:rPr>
        <w:t>).</w:t>
      </w:r>
    </w:p>
    <w:p w:rsidR="004D1F8D" w:rsidRPr="006C785B" w:rsidRDefault="00BC3940" w:rsidP="00BC3940">
      <w:pPr>
        <w:numPr>
          <w:ilvl w:val="0"/>
          <w:numId w:val="15"/>
        </w:numPr>
        <w:tabs>
          <w:tab w:val="left" w:pos="423"/>
        </w:tabs>
        <w:spacing w:after="0"/>
        <w:jc w:val="lowKashida"/>
        <w:rPr>
          <w:rFonts w:cs="Simplified Arabic"/>
          <w:sz w:val="28"/>
          <w:szCs w:val="28"/>
        </w:rPr>
      </w:pPr>
      <w:r w:rsidRPr="006C785B">
        <w:rPr>
          <w:rFonts w:cs="Simplified Arabic" w:hint="cs"/>
          <w:sz w:val="28"/>
          <w:szCs w:val="28"/>
          <w:rtl/>
        </w:rPr>
        <w:t>حسين،</w:t>
      </w:r>
      <w:r w:rsidRPr="006C785B">
        <w:rPr>
          <w:rFonts w:cs="Simplified Arabic"/>
          <w:sz w:val="28"/>
          <w:szCs w:val="28"/>
          <w:rtl/>
        </w:rPr>
        <w:t xml:space="preserve"> </w:t>
      </w:r>
      <w:r w:rsidR="004D1F8D" w:rsidRPr="006C785B">
        <w:rPr>
          <w:rFonts w:cs="Simplified Arabic" w:hint="cs"/>
          <w:sz w:val="28"/>
          <w:szCs w:val="28"/>
          <w:rtl/>
        </w:rPr>
        <w:t>هند</w:t>
      </w:r>
      <w:r w:rsidR="004D1F8D" w:rsidRPr="006C785B">
        <w:rPr>
          <w:rFonts w:cs="Simplified Arabic"/>
          <w:sz w:val="28"/>
          <w:szCs w:val="28"/>
          <w:rtl/>
        </w:rPr>
        <w:t xml:space="preserve"> </w:t>
      </w:r>
      <w:r w:rsidR="004D1F8D" w:rsidRPr="006C785B">
        <w:rPr>
          <w:rFonts w:cs="Simplified Arabic" w:hint="cs"/>
          <w:sz w:val="28"/>
          <w:szCs w:val="28"/>
          <w:rtl/>
        </w:rPr>
        <w:t>صلاح</w:t>
      </w:r>
      <w:r w:rsidR="004D1F8D" w:rsidRPr="006C785B">
        <w:rPr>
          <w:rFonts w:cs="Simplified Arabic"/>
          <w:sz w:val="28"/>
          <w:szCs w:val="28"/>
          <w:rtl/>
        </w:rPr>
        <w:t xml:space="preserve"> </w:t>
      </w:r>
      <w:r w:rsidR="004D1F8D" w:rsidRPr="006C785B">
        <w:rPr>
          <w:rFonts w:cs="Simplified Arabic" w:hint="cs"/>
          <w:sz w:val="28"/>
          <w:szCs w:val="28"/>
          <w:rtl/>
        </w:rPr>
        <w:t>الدين</w:t>
      </w:r>
      <w:r w:rsidR="004D1F8D" w:rsidRPr="006C785B">
        <w:rPr>
          <w:rFonts w:cs="Simplified Arabic"/>
          <w:sz w:val="28"/>
          <w:szCs w:val="28"/>
          <w:rtl/>
        </w:rPr>
        <w:t xml:space="preserve"> </w:t>
      </w:r>
      <w:r w:rsidR="004D1F8D" w:rsidRPr="006C785B">
        <w:rPr>
          <w:rFonts w:cs="Simplified Arabic" w:hint="cs"/>
          <w:sz w:val="28"/>
          <w:szCs w:val="28"/>
          <w:rtl/>
        </w:rPr>
        <w:t>حسن</w:t>
      </w:r>
      <w:r w:rsidR="004D1F8D" w:rsidRPr="006C785B">
        <w:rPr>
          <w:rFonts w:cs="Simplified Arabic"/>
          <w:sz w:val="28"/>
          <w:szCs w:val="28"/>
          <w:rtl/>
        </w:rPr>
        <w:t xml:space="preserve"> </w:t>
      </w:r>
      <w:r w:rsidR="004D1F8D" w:rsidRPr="006C785B">
        <w:rPr>
          <w:rFonts w:cs="Simplified Arabic" w:hint="cs"/>
          <w:sz w:val="28"/>
          <w:szCs w:val="28"/>
          <w:rtl/>
        </w:rPr>
        <w:t>محمد</w:t>
      </w:r>
      <w:r w:rsidR="004D1F8D" w:rsidRPr="006C785B">
        <w:rPr>
          <w:rFonts w:cs="Simplified Arabic"/>
          <w:sz w:val="28"/>
          <w:szCs w:val="28"/>
          <w:rtl/>
        </w:rPr>
        <w:t xml:space="preserve"> (2012). </w:t>
      </w:r>
      <w:r w:rsidR="004D1F8D" w:rsidRPr="006C785B">
        <w:rPr>
          <w:rFonts w:cs="Simplified Arabic" w:hint="cs"/>
          <w:sz w:val="28"/>
          <w:szCs w:val="28"/>
          <w:rtl/>
        </w:rPr>
        <w:t>أثر</w:t>
      </w:r>
      <w:r w:rsidR="004D1F8D" w:rsidRPr="006C785B">
        <w:rPr>
          <w:rFonts w:cs="Simplified Arabic"/>
          <w:sz w:val="28"/>
          <w:szCs w:val="28"/>
          <w:rtl/>
        </w:rPr>
        <w:t xml:space="preserve"> </w:t>
      </w:r>
      <w:r w:rsidR="004D1F8D" w:rsidRPr="006C785B">
        <w:rPr>
          <w:rFonts w:cs="Simplified Arabic" w:hint="cs"/>
          <w:sz w:val="28"/>
          <w:szCs w:val="28"/>
          <w:rtl/>
        </w:rPr>
        <w:t>برنامج</w:t>
      </w:r>
      <w:r w:rsidR="004D1F8D" w:rsidRPr="006C785B">
        <w:rPr>
          <w:rFonts w:cs="Simplified Arabic"/>
          <w:sz w:val="28"/>
          <w:szCs w:val="28"/>
          <w:rtl/>
        </w:rPr>
        <w:t xml:space="preserve"> </w:t>
      </w:r>
      <w:r w:rsidR="004D1F8D" w:rsidRPr="006C785B">
        <w:rPr>
          <w:rFonts w:cs="Simplified Arabic" w:hint="cs"/>
          <w:sz w:val="28"/>
          <w:szCs w:val="28"/>
          <w:rtl/>
        </w:rPr>
        <w:t>تدريبي</w:t>
      </w:r>
      <w:r w:rsidR="004D1F8D" w:rsidRPr="006C785B">
        <w:rPr>
          <w:rFonts w:cs="Simplified Arabic"/>
          <w:sz w:val="28"/>
          <w:szCs w:val="28"/>
          <w:rtl/>
        </w:rPr>
        <w:t xml:space="preserve"> </w:t>
      </w:r>
      <w:r w:rsidR="004D1F8D" w:rsidRPr="006C785B">
        <w:rPr>
          <w:rFonts w:cs="Simplified Arabic" w:hint="cs"/>
          <w:sz w:val="28"/>
          <w:szCs w:val="28"/>
          <w:rtl/>
        </w:rPr>
        <w:t>قائم</w:t>
      </w:r>
      <w:r w:rsidR="004D1F8D" w:rsidRPr="006C785B">
        <w:rPr>
          <w:rFonts w:cs="Simplified Arabic"/>
          <w:sz w:val="28"/>
          <w:szCs w:val="28"/>
          <w:rtl/>
        </w:rPr>
        <w:t xml:space="preserve"> </w:t>
      </w:r>
      <w:r w:rsidR="004D1F8D" w:rsidRPr="006C785B">
        <w:rPr>
          <w:rFonts w:cs="Simplified Arabic" w:hint="cs"/>
          <w:sz w:val="28"/>
          <w:szCs w:val="28"/>
          <w:rtl/>
        </w:rPr>
        <w:t>على</w:t>
      </w:r>
      <w:r w:rsidR="004D1F8D" w:rsidRPr="006C785B">
        <w:rPr>
          <w:rFonts w:cs="Simplified Arabic"/>
          <w:sz w:val="28"/>
          <w:szCs w:val="28"/>
          <w:rtl/>
        </w:rPr>
        <w:t xml:space="preserve"> </w:t>
      </w:r>
      <w:r w:rsidR="004D1F8D" w:rsidRPr="006C785B">
        <w:rPr>
          <w:rFonts w:cs="Simplified Arabic" w:hint="cs"/>
          <w:sz w:val="28"/>
          <w:szCs w:val="28"/>
          <w:rtl/>
        </w:rPr>
        <w:t>استخدام</w:t>
      </w:r>
      <w:r w:rsidR="004D1F8D" w:rsidRPr="006C785B">
        <w:rPr>
          <w:rFonts w:cs="Simplified Arabic"/>
          <w:sz w:val="28"/>
          <w:szCs w:val="28"/>
          <w:rtl/>
        </w:rPr>
        <w:t xml:space="preserve"> </w:t>
      </w:r>
      <w:r w:rsidR="004D1F8D" w:rsidRPr="006C785B">
        <w:rPr>
          <w:rFonts w:cs="Simplified Arabic" w:hint="cs"/>
          <w:sz w:val="28"/>
          <w:szCs w:val="28"/>
          <w:rtl/>
        </w:rPr>
        <w:t>مدخل</w:t>
      </w:r>
      <w:r w:rsidR="004D1F8D" w:rsidRPr="006C785B">
        <w:rPr>
          <w:rFonts w:cs="Simplified Arabic"/>
          <w:sz w:val="28"/>
          <w:szCs w:val="28"/>
          <w:rtl/>
        </w:rPr>
        <w:t xml:space="preserve"> </w:t>
      </w:r>
      <w:r w:rsidR="004D1F8D" w:rsidRPr="006C785B">
        <w:rPr>
          <w:rFonts w:cs="Simplified Arabic" w:hint="cs"/>
          <w:sz w:val="28"/>
          <w:szCs w:val="28"/>
          <w:rtl/>
        </w:rPr>
        <w:t>التقويم</w:t>
      </w:r>
      <w:r w:rsidR="004D1F8D" w:rsidRPr="006C785B">
        <w:rPr>
          <w:rFonts w:cs="Simplified Arabic"/>
          <w:sz w:val="28"/>
          <w:szCs w:val="28"/>
          <w:rtl/>
        </w:rPr>
        <w:t xml:space="preserve"> </w:t>
      </w:r>
      <w:r w:rsidR="004D1F8D" w:rsidRPr="006C785B">
        <w:rPr>
          <w:rFonts w:cs="Simplified Arabic" w:hint="cs"/>
          <w:sz w:val="28"/>
          <w:szCs w:val="28"/>
          <w:rtl/>
        </w:rPr>
        <w:t>الشامل</w:t>
      </w:r>
      <w:r w:rsidR="004D1F8D" w:rsidRPr="006C785B">
        <w:rPr>
          <w:rFonts w:cs="Simplified Arabic"/>
          <w:sz w:val="28"/>
          <w:szCs w:val="28"/>
          <w:rtl/>
        </w:rPr>
        <w:t xml:space="preserve"> </w:t>
      </w:r>
      <w:r w:rsidR="004D1F8D" w:rsidRPr="006C785B">
        <w:rPr>
          <w:rFonts w:cs="Simplified Arabic" w:hint="cs"/>
          <w:sz w:val="28"/>
          <w:szCs w:val="28"/>
          <w:rtl/>
        </w:rPr>
        <w:t>في</w:t>
      </w:r>
      <w:r w:rsidR="004D1F8D" w:rsidRPr="006C785B">
        <w:rPr>
          <w:rFonts w:cs="Simplified Arabic"/>
          <w:sz w:val="28"/>
          <w:szCs w:val="28"/>
          <w:rtl/>
        </w:rPr>
        <w:t xml:space="preserve"> </w:t>
      </w:r>
      <w:r w:rsidR="004D1F8D" w:rsidRPr="006C785B">
        <w:rPr>
          <w:rFonts w:cs="Simplified Arabic" w:hint="cs"/>
          <w:sz w:val="28"/>
          <w:szCs w:val="28"/>
          <w:rtl/>
        </w:rPr>
        <w:t>تنميه</w:t>
      </w:r>
      <w:r w:rsidR="004D1F8D" w:rsidRPr="006C785B">
        <w:rPr>
          <w:rFonts w:cs="Simplified Arabic"/>
          <w:sz w:val="28"/>
          <w:szCs w:val="28"/>
          <w:rtl/>
        </w:rPr>
        <w:t xml:space="preserve"> </w:t>
      </w:r>
      <w:r w:rsidR="004D1F8D" w:rsidRPr="006C785B">
        <w:rPr>
          <w:rFonts w:cs="Simplified Arabic" w:hint="cs"/>
          <w:sz w:val="28"/>
          <w:szCs w:val="28"/>
          <w:rtl/>
        </w:rPr>
        <w:t>مهارات</w:t>
      </w:r>
      <w:r w:rsidR="004D1F8D" w:rsidRPr="006C785B">
        <w:rPr>
          <w:rFonts w:cs="Simplified Arabic"/>
          <w:sz w:val="28"/>
          <w:szCs w:val="28"/>
          <w:rtl/>
        </w:rPr>
        <w:t xml:space="preserve"> </w:t>
      </w:r>
      <w:r w:rsidR="004D1F8D" w:rsidRPr="006C785B">
        <w:rPr>
          <w:rFonts w:cs="Simplified Arabic" w:hint="cs"/>
          <w:sz w:val="28"/>
          <w:szCs w:val="28"/>
          <w:rtl/>
        </w:rPr>
        <w:t>التقويم</w:t>
      </w:r>
      <w:r w:rsidR="004D1F8D" w:rsidRPr="006C785B">
        <w:rPr>
          <w:rFonts w:cs="Simplified Arabic"/>
          <w:sz w:val="28"/>
          <w:szCs w:val="28"/>
          <w:rtl/>
        </w:rPr>
        <w:t xml:space="preserve"> </w:t>
      </w:r>
      <w:r w:rsidR="004D1F8D" w:rsidRPr="006C785B">
        <w:rPr>
          <w:rFonts w:cs="Simplified Arabic" w:hint="cs"/>
          <w:sz w:val="28"/>
          <w:szCs w:val="28"/>
          <w:rtl/>
        </w:rPr>
        <w:t>التربوي</w:t>
      </w:r>
      <w:r w:rsidR="004D1F8D" w:rsidRPr="006C785B">
        <w:rPr>
          <w:rFonts w:cs="Simplified Arabic"/>
          <w:sz w:val="28"/>
          <w:szCs w:val="28"/>
          <w:rtl/>
        </w:rPr>
        <w:t xml:space="preserve"> </w:t>
      </w:r>
      <w:r w:rsidR="004D1F8D" w:rsidRPr="006C785B">
        <w:rPr>
          <w:rFonts w:cs="Simplified Arabic" w:hint="cs"/>
          <w:sz w:val="28"/>
          <w:szCs w:val="28"/>
          <w:rtl/>
        </w:rPr>
        <w:t>لدى</w:t>
      </w:r>
      <w:r w:rsidR="004D1F8D" w:rsidRPr="006C785B">
        <w:rPr>
          <w:rFonts w:cs="Simplified Arabic"/>
          <w:sz w:val="28"/>
          <w:szCs w:val="28"/>
          <w:rtl/>
        </w:rPr>
        <w:t xml:space="preserve"> </w:t>
      </w:r>
      <w:r w:rsidR="004D1F8D" w:rsidRPr="006C785B">
        <w:rPr>
          <w:rFonts w:cs="Simplified Arabic" w:hint="cs"/>
          <w:sz w:val="28"/>
          <w:szCs w:val="28"/>
          <w:rtl/>
        </w:rPr>
        <w:t>معلمة</w:t>
      </w:r>
      <w:r w:rsidR="004D1F8D" w:rsidRPr="006C785B">
        <w:rPr>
          <w:rFonts w:cs="Simplified Arabic"/>
          <w:sz w:val="28"/>
          <w:szCs w:val="28"/>
          <w:rtl/>
        </w:rPr>
        <w:t xml:space="preserve"> </w:t>
      </w:r>
      <w:r w:rsidR="004D1F8D" w:rsidRPr="006C785B">
        <w:rPr>
          <w:rFonts w:cs="Simplified Arabic" w:hint="cs"/>
          <w:sz w:val="28"/>
          <w:szCs w:val="28"/>
          <w:rtl/>
        </w:rPr>
        <w:t>رياض</w:t>
      </w:r>
      <w:r w:rsidR="004D1F8D" w:rsidRPr="006C785B">
        <w:rPr>
          <w:rFonts w:cs="Simplified Arabic"/>
          <w:sz w:val="28"/>
          <w:szCs w:val="28"/>
          <w:rtl/>
        </w:rPr>
        <w:t xml:space="preserve"> </w:t>
      </w:r>
      <w:r w:rsidR="004D1F8D" w:rsidRPr="006C785B">
        <w:rPr>
          <w:rFonts w:cs="Simplified Arabic" w:hint="cs"/>
          <w:sz w:val="28"/>
          <w:szCs w:val="28"/>
          <w:rtl/>
        </w:rPr>
        <w:t>الأطفال</w:t>
      </w:r>
      <w:r w:rsidR="004D1F8D" w:rsidRPr="006C785B">
        <w:rPr>
          <w:rFonts w:cs="Simplified Arabic"/>
          <w:sz w:val="28"/>
          <w:szCs w:val="28"/>
          <w:rtl/>
        </w:rPr>
        <w:t xml:space="preserve"> </w:t>
      </w:r>
      <w:r w:rsidR="004D1F8D" w:rsidRPr="006C785B">
        <w:rPr>
          <w:rFonts w:cs="Simplified Arabic" w:hint="cs"/>
          <w:sz w:val="28"/>
          <w:szCs w:val="28"/>
          <w:rtl/>
        </w:rPr>
        <w:t>في</w:t>
      </w:r>
      <w:r w:rsidR="004D1F8D" w:rsidRPr="006C785B">
        <w:rPr>
          <w:rFonts w:cs="Simplified Arabic"/>
          <w:sz w:val="28"/>
          <w:szCs w:val="28"/>
          <w:rtl/>
        </w:rPr>
        <w:t xml:space="preserve"> </w:t>
      </w:r>
      <w:r w:rsidR="004D1F8D" w:rsidRPr="006C785B">
        <w:rPr>
          <w:rFonts w:cs="Simplified Arabic" w:hint="cs"/>
          <w:sz w:val="28"/>
          <w:szCs w:val="28"/>
          <w:rtl/>
        </w:rPr>
        <w:t>ضوء</w:t>
      </w:r>
      <w:r w:rsidR="004D1F8D" w:rsidRPr="006C785B">
        <w:rPr>
          <w:rFonts w:cs="Simplified Arabic"/>
          <w:sz w:val="28"/>
          <w:szCs w:val="28"/>
          <w:rtl/>
        </w:rPr>
        <w:t xml:space="preserve"> </w:t>
      </w:r>
      <w:r w:rsidR="004D1F8D" w:rsidRPr="006C785B">
        <w:rPr>
          <w:rFonts w:cs="Simplified Arabic" w:hint="cs"/>
          <w:sz w:val="28"/>
          <w:szCs w:val="28"/>
          <w:rtl/>
        </w:rPr>
        <w:t>معايير</w:t>
      </w:r>
      <w:r w:rsidR="004D1F8D" w:rsidRPr="006C785B">
        <w:rPr>
          <w:rFonts w:cs="Simplified Arabic"/>
          <w:sz w:val="28"/>
          <w:szCs w:val="28"/>
          <w:rtl/>
        </w:rPr>
        <w:t xml:space="preserve"> </w:t>
      </w:r>
      <w:r w:rsidR="004D1F8D" w:rsidRPr="006C785B">
        <w:rPr>
          <w:rFonts w:cs="Simplified Arabic" w:hint="cs"/>
          <w:sz w:val="28"/>
          <w:szCs w:val="28"/>
          <w:rtl/>
        </w:rPr>
        <w:t>الجودة،</w:t>
      </w:r>
      <w:r w:rsidR="004D1F8D" w:rsidRPr="006C785B">
        <w:rPr>
          <w:rFonts w:cs="Simplified Arabic"/>
          <w:sz w:val="28"/>
          <w:szCs w:val="28"/>
          <w:rtl/>
        </w:rPr>
        <w:t xml:space="preserve"> </w:t>
      </w:r>
      <w:r w:rsidR="004D1F8D" w:rsidRPr="006C785B">
        <w:rPr>
          <w:rFonts w:cs="Simplified Arabic" w:hint="cs"/>
          <w:b/>
          <w:bCs/>
          <w:sz w:val="28"/>
          <w:szCs w:val="28"/>
          <w:rtl/>
        </w:rPr>
        <w:t>رسالة</w:t>
      </w:r>
      <w:r w:rsidR="004D1F8D" w:rsidRPr="006C785B">
        <w:rPr>
          <w:rFonts w:cs="Simplified Arabic"/>
          <w:b/>
          <w:bCs/>
          <w:sz w:val="28"/>
          <w:szCs w:val="28"/>
          <w:rtl/>
        </w:rPr>
        <w:t xml:space="preserve"> </w:t>
      </w:r>
      <w:r w:rsidR="004D1F8D" w:rsidRPr="006C785B">
        <w:rPr>
          <w:rFonts w:cs="Simplified Arabic" w:hint="cs"/>
          <w:b/>
          <w:bCs/>
          <w:sz w:val="28"/>
          <w:szCs w:val="28"/>
          <w:rtl/>
        </w:rPr>
        <w:t>ماجستير</w:t>
      </w:r>
      <w:r w:rsidR="004D1F8D" w:rsidRPr="006C785B">
        <w:rPr>
          <w:rFonts w:cs="Simplified Arabic" w:hint="cs"/>
          <w:sz w:val="28"/>
          <w:szCs w:val="28"/>
          <w:rtl/>
        </w:rPr>
        <w:t>،</w:t>
      </w:r>
      <w:r w:rsidR="004D1F8D" w:rsidRPr="006C785B">
        <w:rPr>
          <w:rFonts w:cs="Simplified Arabic"/>
          <w:sz w:val="28"/>
          <w:szCs w:val="28"/>
          <w:rtl/>
        </w:rPr>
        <w:t xml:space="preserve"> </w:t>
      </w:r>
      <w:r w:rsidR="004D1F8D" w:rsidRPr="006C785B">
        <w:rPr>
          <w:rFonts w:cs="Simplified Arabic" w:hint="cs"/>
          <w:sz w:val="28"/>
          <w:szCs w:val="28"/>
          <w:rtl/>
        </w:rPr>
        <w:t>قسم</w:t>
      </w:r>
      <w:r w:rsidR="004D1F8D" w:rsidRPr="006C785B">
        <w:rPr>
          <w:rFonts w:cs="Simplified Arabic"/>
          <w:sz w:val="28"/>
          <w:szCs w:val="28"/>
          <w:rtl/>
        </w:rPr>
        <w:t xml:space="preserve"> </w:t>
      </w:r>
      <w:r w:rsidR="004D1F8D" w:rsidRPr="006C785B">
        <w:rPr>
          <w:rFonts w:cs="Simplified Arabic" w:hint="cs"/>
          <w:sz w:val="28"/>
          <w:szCs w:val="28"/>
          <w:rtl/>
        </w:rPr>
        <w:t>رياض</w:t>
      </w:r>
      <w:r w:rsidR="004D1F8D" w:rsidRPr="006C785B">
        <w:rPr>
          <w:rFonts w:cs="Simplified Arabic"/>
          <w:sz w:val="28"/>
          <w:szCs w:val="28"/>
          <w:rtl/>
        </w:rPr>
        <w:t xml:space="preserve"> </w:t>
      </w:r>
      <w:r w:rsidR="004D1F8D" w:rsidRPr="006C785B">
        <w:rPr>
          <w:rFonts w:cs="Simplified Arabic" w:hint="cs"/>
          <w:sz w:val="28"/>
          <w:szCs w:val="28"/>
          <w:rtl/>
        </w:rPr>
        <w:t>الأطفال</w:t>
      </w:r>
      <w:r w:rsidR="004D1F8D" w:rsidRPr="006C785B">
        <w:rPr>
          <w:rFonts w:cs="Simplified Arabic"/>
          <w:sz w:val="28"/>
          <w:szCs w:val="28"/>
          <w:rtl/>
        </w:rPr>
        <w:t xml:space="preserve"> </w:t>
      </w:r>
      <w:r w:rsidR="004D1F8D" w:rsidRPr="006C785B">
        <w:rPr>
          <w:rFonts w:cs="Simplified Arabic" w:hint="cs"/>
          <w:sz w:val="28"/>
          <w:szCs w:val="28"/>
          <w:rtl/>
        </w:rPr>
        <w:t>والتعليم</w:t>
      </w:r>
      <w:r w:rsidR="004D1F8D" w:rsidRPr="006C785B">
        <w:rPr>
          <w:rFonts w:cs="Simplified Arabic"/>
          <w:sz w:val="28"/>
          <w:szCs w:val="28"/>
          <w:rtl/>
        </w:rPr>
        <w:t xml:space="preserve"> </w:t>
      </w:r>
      <w:r w:rsidR="004D1F8D" w:rsidRPr="006C785B">
        <w:rPr>
          <w:rFonts w:cs="Simplified Arabic" w:hint="cs"/>
          <w:sz w:val="28"/>
          <w:szCs w:val="28"/>
          <w:rtl/>
        </w:rPr>
        <w:t>الابتدائي،</w:t>
      </w:r>
      <w:r w:rsidR="004D1F8D" w:rsidRPr="006C785B">
        <w:rPr>
          <w:rFonts w:cs="Simplified Arabic"/>
          <w:sz w:val="28"/>
          <w:szCs w:val="28"/>
          <w:rtl/>
        </w:rPr>
        <w:t xml:space="preserve"> </w:t>
      </w:r>
      <w:r w:rsidR="004D1F8D" w:rsidRPr="006C785B">
        <w:rPr>
          <w:rFonts w:cs="Simplified Arabic" w:hint="cs"/>
          <w:sz w:val="28"/>
          <w:szCs w:val="28"/>
          <w:rtl/>
        </w:rPr>
        <w:t>معهد</w:t>
      </w:r>
      <w:r w:rsidR="004D1F8D" w:rsidRPr="006C785B">
        <w:rPr>
          <w:rFonts w:cs="Simplified Arabic"/>
          <w:sz w:val="28"/>
          <w:szCs w:val="28"/>
          <w:rtl/>
        </w:rPr>
        <w:t xml:space="preserve"> </w:t>
      </w:r>
      <w:r w:rsidR="004D1F8D" w:rsidRPr="006C785B">
        <w:rPr>
          <w:rFonts w:cs="Simplified Arabic" w:hint="cs"/>
          <w:sz w:val="28"/>
          <w:szCs w:val="28"/>
          <w:rtl/>
        </w:rPr>
        <w:t>الدراسات</w:t>
      </w:r>
      <w:r w:rsidR="004D1F8D" w:rsidRPr="006C785B">
        <w:rPr>
          <w:rFonts w:cs="Simplified Arabic"/>
          <w:sz w:val="28"/>
          <w:szCs w:val="28"/>
          <w:rtl/>
        </w:rPr>
        <w:t xml:space="preserve"> </w:t>
      </w:r>
      <w:r w:rsidR="004D1F8D" w:rsidRPr="006C785B">
        <w:rPr>
          <w:rFonts w:cs="Simplified Arabic" w:hint="cs"/>
          <w:sz w:val="28"/>
          <w:szCs w:val="28"/>
          <w:rtl/>
        </w:rPr>
        <w:t>والبحوث</w:t>
      </w:r>
      <w:r w:rsidR="004D1F8D" w:rsidRPr="006C785B">
        <w:rPr>
          <w:rFonts w:cs="Simplified Arabic"/>
          <w:sz w:val="28"/>
          <w:szCs w:val="28"/>
          <w:rtl/>
        </w:rPr>
        <w:t xml:space="preserve"> </w:t>
      </w:r>
      <w:r w:rsidR="004D1F8D" w:rsidRPr="006C785B">
        <w:rPr>
          <w:rFonts w:cs="Simplified Arabic" w:hint="cs"/>
          <w:sz w:val="28"/>
          <w:szCs w:val="28"/>
          <w:rtl/>
        </w:rPr>
        <w:t>التربوية،</w:t>
      </w:r>
      <w:r w:rsidR="004D1F8D" w:rsidRPr="006C785B">
        <w:rPr>
          <w:rFonts w:cs="Simplified Arabic"/>
          <w:sz w:val="28"/>
          <w:szCs w:val="28"/>
          <w:rtl/>
        </w:rPr>
        <w:t xml:space="preserve"> </w:t>
      </w:r>
      <w:r w:rsidR="004D1F8D" w:rsidRPr="006C785B">
        <w:rPr>
          <w:rFonts w:cs="Simplified Arabic" w:hint="cs"/>
          <w:sz w:val="28"/>
          <w:szCs w:val="28"/>
          <w:rtl/>
        </w:rPr>
        <w:t>جامعه</w:t>
      </w:r>
      <w:r w:rsidR="004D1F8D" w:rsidRPr="006C785B">
        <w:rPr>
          <w:rFonts w:cs="Simplified Arabic"/>
          <w:sz w:val="28"/>
          <w:szCs w:val="28"/>
          <w:rtl/>
        </w:rPr>
        <w:t xml:space="preserve"> </w:t>
      </w:r>
      <w:r w:rsidR="004D1F8D" w:rsidRPr="006C785B">
        <w:rPr>
          <w:rFonts w:cs="Simplified Arabic" w:hint="cs"/>
          <w:sz w:val="28"/>
          <w:szCs w:val="28"/>
          <w:rtl/>
        </w:rPr>
        <w:t>القاهرة</w:t>
      </w:r>
      <w:r w:rsidR="004D1F8D" w:rsidRPr="006C785B">
        <w:rPr>
          <w:rFonts w:cs="Simplified Arabic"/>
          <w:sz w:val="28"/>
          <w:szCs w:val="28"/>
          <w:rtl/>
        </w:rPr>
        <w:t>.</w:t>
      </w:r>
    </w:p>
    <w:p w:rsidR="00A9137B" w:rsidRPr="006C785B" w:rsidRDefault="00A9137B" w:rsidP="00A9137B">
      <w:pPr>
        <w:numPr>
          <w:ilvl w:val="0"/>
          <w:numId w:val="15"/>
        </w:numPr>
        <w:tabs>
          <w:tab w:val="left" w:pos="424"/>
        </w:tabs>
        <w:spacing w:after="0"/>
        <w:jc w:val="lowKashida"/>
        <w:rPr>
          <w:rFonts w:cs="Simplified Arabic"/>
          <w:sz w:val="28"/>
          <w:szCs w:val="28"/>
        </w:rPr>
      </w:pPr>
      <w:r w:rsidRPr="006C785B">
        <w:rPr>
          <w:rFonts w:cs="Simplified Arabic" w:hint="cs"/>
          <w:sz w:val="28"/>
          <w:szCs w:val="28"/>
          <w:rtl/>
        </w:rPr>
        <w:t>يوسف، محمد كمال (2009</w:t>
      </w:r>
      <w:r w:rsidRPr="006C785B">
        <w:rPr>
          <w:rFonts w:cs="Simplified Arabic"/>
          <w:sz w:val="28"/>
          <w:szCs w:val="28"/>
          <w:rtl/>
        </w:rPr>
        <w:t>)</w:t>
      </w:r>
      <w:r w:rsidRPr="006C785B">
        <w:rPr>
          <w:rFonts w:cs="Simplified Arabic" w:hint="cs"/>
          <w:sz w:val="28"/>
          <w:szCs w:val="28"/>
          <w:rtl/>
        </w:rPr>
        <w:t xml:space="preserve">. </w:t>
      </w:r>
      <w:r w:rsidRPr="006C785B">
        <w:rPr>
          <w:rFonts w:cs="Simplified Arabic"/>
          <w:b/>
          <w:bCs/>
          <w:sz w:val="28"/>
          <w:szCs w:val="28"/>
          <w:rtl/>
        </w:rPr>
        <w:t>الخبرات التربوية المتكاملة لرياض الأطفال</w:t>
      </w:r>
      <w:r w:rsidRPr="006C785B">
        <w:rPr>
          <w:rFonts w:cs="Simplified Arabic" w:hint="cs"/>
          <w:sz w:val="28"/>
          <w:szCs w:val="28"/>
          <w:rtl/>
        </w:rPr>
        <w:t>، القاهرة: دار النشر للجامعات.</w:t>
      </w:r>
    </w:p>
    <w:p w:rsidR="00C84731" w:rsidRPr="006C785B" w:rsidRDefault="00C84731" w:rsidP="00EE0318">
      <w:pPr>
        <w:spacing w:after="0"/>
        <w:jc w:val="lowKashida"/>
        <w:textAlignment w:val="baseline"/>
        <w:rPr>
          <w:rFonts w:ascii="Simplified Arabic" w:eastAsia="Times New Roman" w:hAnsi="Simplified Arabic" w:cs="Simplified Arabic"/>
          <w:b/>
          <w:bCs/>
          <w:color w:val="000000"/>
          <w:sz w:val="28"/>
          <w:szCs w:val="28"/>
          <w:rtl/>
          <w:lang w:bidi="ar-EG"/>
        </w:rPr>
      </w:pPr>
      <w:r w:rsidRPr="006C785B">
        <w:rPr>
          <w:rFonts w:ascii="Simplified Arabic" w:eastAsia="Times New Roman" w:hAnsi="Simplified Arabic" w:cs="Simplified Arabic" w:hint="cs"/>
          <w:b/>
          <w:bCs/>
          <w:color w:val="000000"/>
          <w:sz w:val="28"/>
          <w:szCs w:val="28"/>
          <w:rtl/>
          <w:lang w:bidi="ar-EG"/>
        </w:rPr>
        <w:t>المراجع الاجنبية:</w:t>
      </w:r>
    </w:p>
    <w:p w:rsidR="004E3F5B" w:rsidRPr="006C785B" w:rsidRDefault="004E3F5B" w:rsidP="004E3F5B">
      <w:pPr>
        <w:numPr>
          <w:ilvl w:val="0"/>
          <w:numId w:val="15"/>
        </w:numPr>
        <w:tabs>
          <w:tab w:val="left" w:pos="565"/>
        </w:tabs>
        <w:bidi w:val="0"/>
        <w:spacing w:after="0"/>
        <w:ind w:left="567" w:hanging="567"/>
        <w:jc w:val="lowKashida"/>
        <w:rPr>
          <w:rFonts w:cs="Times New Roman"/>
          <w:sz w:val="28"/>
          <w:szCs w:val="28"/>
          <w:lang w:bidi="ar-EG"/>
        </w:rPr>
      </w:pPr>
      <w:r w:rsidRPr="006C785B">
        <w:rPr>
          <w:rFonts w:cs="Times New Roman"/>
          <w:sz w:val="28"/>
          <w:szCs w:val="28"/>
          <w:lang w:bidi="ar-EG"/>
        </w:rPr>
        <w:t xml:space="preserve">Kaya, A. (2012) . The level of teachers’ knowing, application  and training need on alternative assessment and evaluation techniques. </w:t>
      </w:r>
      <w:r w:rsidRPr="006C785B">
        <w:rPr>
          <w:rFonts w:cs="Times New Roman"/>
          <w:b/>
          <w:bCs/>
          <w:sz w:val="28"/>
          <w:szCs w:val="28"/>
          <w:lang w:bidi="ar-EG"/>
        </w:rPr>
        <w:t>. International Journal of Human Sciences</w:t>
      </w:r>
      <w:r w:rsidRPr="006C785B">
        <w:rPr>
          <w:rFonts w:cs="Times New Roman"/>
          <w:sz w:val="28"/>
          <w:szCs w:val="28"/>
          <w:lang w:bidi="ar-EG"/>
        </w:rPr>
        <w:t>. 9 (2), pp1229 - 1259</w:t>
      </w:r>
      <w:r w:rsidRPr="006C785B">
        <w:rPr>
          <w:rFonts w:cs="Times New Roman"/>
          <w:sz w:val="28"/>
          <w:szCs w:val="28"/>
          <w:rtl/>
          <w:lang w:bidi="ar-EG"/>
        </w:rPr>
        <w:t>.</w:t>
      </w:r>
    </w:p>
    <w:p w:rsidR="004E3F5B" w:rsidRPr="006C785B" w:rsidRDefault="004E3F5B" w:rsidP="004E3F5B">
      <w:pPr>
        <w:numPr>
          <w:ilvl w:val="0"/>
          <w:numId w:val="15"/>
        </w:numPr>
        <w:tabs>
          <w:tab w:val="left" w:pos="565"/>
        </w:tabs>
        <w:bidi w:val="0"/>
        <w:spacing w:after="0"/>
        <w:ind w:left="567" w:hanging="567"/>
        <w:jc w:val="lowKashida"/>
        <w:rPr>
          <w:rFonts w:cs="Times New Roman"/>
          <w:sz w:val="28"/>
          <w:szCs w:val="28"/>
          <w:lang w:bidi="ar-EG"/>
        </w:rPr>
      </w:pPr>
      <w:r w:rsidRPr="006C785B">
        <w:rPr>
          <w:rFonts w:cs="Times New Roman"/>
          <w:sz w:val="28"/>
          <w:szCs w:val="28"/>
          <w:lang w:bidi="ar-EG"/>
        </w:rPr>
        <w:t xml:space="preserve">Kirikkaya, E &amp; Vurkaya, G. (2011) . The Effect of Using Alternative Assessment Activities on Students’ Success And Attitudes in Science and Technology Course. </w:t>
      </w:r>
      <w:r w:rsidRPr="006C785B">
        <w:rPr>
          <w:rFonts w:cs="Times New Roman"/>
          <w:b/>
          <w:bCs/>
          <w:sz w:val="28"/>
          <w:szCs w:val="28"/>
          <w:lang w:bidi="ar-EG"/>
        </w:rPr>
        <w:t>Educational Sciences</w:t>
      </w:r>
      <w:r w:rsidRPr="006C785B">
        <w:rPr>
          <w:rFonts w:cs="Times New Roman"/>
          <w:sz w:val="28"/>
          <w:szCs w:val="28"/>
          <w:lang w:bidi="ar-EG"/>
        </w:rPr>
        <w:t>: Theory &amp; Practice, 11 (2) , p997 – 1004</w:t>
      </w:r>
    </w:p>
    <w:p w:rsidR="004E3F5B" w:rsidRPr="006C785B" w:rsidRDefault="004E3F5B" w:rsidP="004E3F5B">
      <w:pPr>
        <w:numPr>
          <w:ilvl w:val="0"/>
          <w:numId w:val="15"/>
        </w:numPr>
        <w:tabs>
          <w:tab w:val="left" w:pos="565"/>
        </w:tabs>
        <w:bidi w:val="0"/>
        <w:spacing w:after="0"/>
        <w:ind w:left="567" w:hanging="567"/>
        <w:jc w:val="lowKashida"/>
        <w:rPr>
          <w:rFonts w:cs="Times New Roman"/>
          <w:sz w:val="28"/>
          <w:szCs w:val="28"/>
          <w:lang w:bidi="ar-EG"/>
        </w:rPr>
      </w:pPr>
      <w:r w:rsidRPr="006C785B">
        <w:rPr>
          <w:rFonts w:cs="Times New Roman"/>
          <w:sz w:val="28"/>
          <w:szCs w:val="28"/>
          <w:lang w:bidi="ar-EG"/>
        </w:rPr>
        <w:t xml:space="preserve">Mertler, C. (2003) . Pre - service versus in – service teachers’ assessment literacy: Does classroom experience make a difference?. Paper presented at the annual meeting of the Mid - </w:t>
      </w:r>
      <w:r w:rsidRPr="006C785B">
        <w:rPr>
          <w:rFonts w:cs="Times New Roman"/>
          <w:b/>
          <w:bCs/>
          <w:sz w:val="28"/>
          <w:szCs w:val="28"/>
          <w:lang w:bidi="ar-EG"/>
        </w:rPr>
        <w:t>Western Educational Research Association</w:t>
      </w:r>
      <w:r w:rsidRPr="006C785B">
        <w:rPr>
          <w:rFonts w:cs="Times New Roman"/>
          <w:sz w:val="28"/>
          <w:szCs w:val="28"/>
          <w:lang w:bidi="ar-EG"/>
        </w:rPr>
        <w:t>, Columbus, OH (15 Oct. 2003)</w:t>
      </w:r>
      <w:r w:rsidRPr="006C785B">
        <w:rPr>
          <w:rFonts w:cs="Times New Roman"/>
          <w:sz w:val="28"/>
          <w:szCs w:val="28"/>
          <w:rtl/>
          <w:lang w:bidi="ar-EG"/>
        </w:rPr>
        <w:t xml:space="preserve"> </w:t>
      </w:r>
    </w:p>
    <w:p w:rsidR="004E3F5B" w:rsidRPr="006C785B" w:rsidRDefault="004E3F5B" w:rsidP="004E3F5B">
      <w:pPr>
        <w:numPr>
          <w:ilvl w:val="0"/>
          <w:numId w:val="15"/>
        </w:numPr>
        <w:tabs>
          <w:tab w:val="left" w:pos="565"/>
        </w:tabs>
        <w:bidi w:val="0"/>
        <w:spacing w:after="0"/>
        <w:ind w:left="567" w:hanging="567"/>
        <w:jc w:val="lowKashida"/>
        <w:rPr>
          <w:rFonts w:cs="Times New Roman"/>
          <w:sz w:val="28"/>
          <w:szCs w:val="28"/>
          <w:lang w:bidi="ar-EG"/>
        </w:rPr>
      </w:pPr>
      <w:r w:rsidRPr="006C785B">
        <w:rPr>
          <w:rFonts w:cs="Times New Roman"/>
          <w:sz w:val="28"/>
          <w:szCs w:val="28"/>
          <w:lang w:bidi="ar-EG"/>
        </w:rPr>
        <w:t>Moon, T., Brighton, C., Callahan, C. &amp; Robinson, A. (2005). Development of authentic assessments for the middle school classroom</w:t>
      </w:r>
      <w:r w:rsidRPr="006C785B">
        <w:rPr>
          <w:rFonts w:cs="Times New Roman"/>
          <w:b/>
          <w:bCs/>
          <w:sz w:val="28"/>
          <w:szCs w:val="28"/>
          <w:lang w:bidi="ar-EG"/>
        </w:rPr>
        <w:t>. The Journal of Secondary Gifted Education</w:t>
      </w:r>
      <w:r w:rsidRPr="006C785B">
        <w:rPr>
          <w:rFonts w:cs="Times New Roman"/>
          <w:sz w:val="28"/>
          <w:szCs w:val="28"/>
          <w:lang w:bidi="ar-EG"/>
        </w:rPr>
        <w:t>, XVI, 2/3, 119-133</w:t>
      </w:r>
      <w:r w:rsidRPr="006C785B">
        <w:rPr>
          <w:rFonts w:cs="Times New Roman"/>
          <w:sz w:val="28"/>
          <w:szCs w:val="28"/>
          <w:rtl/>
          <w:lang w:bidi="ar-EG"/>
        </w:rPr>
        <w:t>.</w:t>
      </w:r>
    </w:p>
    <w:p w:rsidR="004E3F5B" w:rsidRPr="006C785B" w:rsidRDefault="004E3F5B" w:rsidP="009728EA">
      <w:pPr>
        <w:numPr>
          <w:ilvl w:val="0"/>
          <w:numId w:val="15"/>
        </w:numPr>
        <w:tabs>
          <w:tab w:val="left" w:pos="565"/>
        </w:tabs>
        <w:bidi w:val="0"/>
        <w:spacing w:after="0"/>
        <w:ind w:left="567" w:hanging="567"/>
        <w:jc w:val="lowKashida"/>
        <w:rPr>
          <w:rFonts w:cs="Times New Roman"/>
          <w:sz w:val="28"/>
          <w:szCs w:val="28"/>
          <w:rtl/>
          <w:lang w:bidi="ar-EG"/>
        </w:rPr>
      </w:pPr>
      <w:r w:rsidRPr="006C785B">
        <w:rPr>
          <w:rFonts w:cs="Times New Roman"/>
          <w:sz w:val="28"/>
          <w:szCs w:val="28"/>
          <w:lang w:bidi="ar-EG"/>
        </w:rPr>
        <w:t>Tante, A. (2010). The purpose of English language teacher assessment in the English - speaking primary school in Cameroon. ELTED, 13</w:t>
      </w:r>
      <w:r w:rsidRPr="006C785B">
        <w:rPr>
          <w:rFonts w:cs="Times New Roman"/>
          <w:sz w:val="28"/>
          <w:szCs w:val="28"/>
          <w:rtl/>
          <w:lang w:bidi="ar-EG"/>
        </w:rPr>
        <w:t>.</w:t>
      </w:r>
      <w:bookmarkEnd w:id="0"/>
    </w:p>
    <w:sectPr w:rsidR="004E3F5B" w:rsidRPr="006C785B" w:rsidSect="00EE0318">
      <w:footerReference w:type="default" r:id="rId10"/>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1C0" w:rsidRDefault="00AA11C0" w:rsidP="00184139">
      <w:pPr>
        <w:spacing w:after="0" w:line="240" w:lineRule="auto"/>
      </w:pPr>
      <w:r>
        <w:separator/>
      </w:r>
    </w:p>
  </w:endnote>
  <w:endnote w:type="continuationSeparator" w:id="0">
    <w:p w:rsidR="00AA11C0" w:rsidRDefault="00AA11C0" w:rsidP="0018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39" w:rsidRDefault="00DF3928">
    <w:pPr>
      <w:pStyle w:val="Footer"/>
      <w:jc w:val="center"/>
    </w:pPr>
    <w:r>
      <w:fldChar w:fldCharType="begin"/>
    </w:r>
    <w:r>
      <w:instrText xml:space="preserve"> PAGE   \* MERGEFORMAT </w:instrText>
    </w:r>
    <w:r>
      <w:fldChar w:fldCharType="separate"/>
    </w:r>
    <w:r w:rsidR="006C785B">
      <w:rPr>
        <w:noProof/>
        <w:rtl/>
      </w:rPr>
      <w:t>1</w:t>
    </w:r>
    <w:r>
      <w:rPr>
        <w:noProof/>
      </w:rPr>
      <w:fldChar w:fldCharType="end"/>
    </w:r>
  </w:p>
  <w:p w:rsidR="00184139" w:rsidRDefault="0018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1C0" w:rsidRDefault="00AA11C0" w:rsidP="00184139">
      <w:pPr>
        <w:spacing w:after="0" w:line="240" w:lineRule="auto"/>
      </w:pPr>
      <w:r>
        <w:separator/>
      </w:r>
    </w:p>
  </w:footnote>
  <w:footnote w:type="continuationSeparator" w:id="0">
    <w:p w:rsidR="00AA11C0" w:rsidRDefault="00AA11C0" w:rsidP="00184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3511"/>
    <w:multiLevelType w:val="multilevel"/>
    <w:tmpl w:val="39E8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A04AC"/>
    <w:multiLevelType w:val="multilevel"/>
    <w:tmpl w:val="E3F6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946A03"/>
    <w:multiLevelType w:val="multilevel"/>
    <w:tmpl w:val="7A4A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BC568F"/>
    <w:multiLevelType w:val="multilevel"/>
    <w:tmpl w:val="CFCC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DF5E0D"/>
    <w:multiLevelType w:val="multilevel"/>
    <w:tmpl w:val="E0B0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127717"/>
    <w:multiLevelType w:val="multilevel"/>
    <w:tmpl w:val="01AE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4D036E"/>
    <w:multiLevelType w:val="multilevel"/>
    <w:tmpl w:val="81C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4D1C52"/>
    <w:multiLevelType w:val="hybridMultilevel"/>
    <w:tmpl w:val="6E30C1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6437FCC"/>
    <w:multiLevelType w:val="hybridMultilevel"/>
    <w:tmpl w:val="04964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76047B"/>
    <w:multiLevelType w:val="multilevel"/>
    <w:tmpl w:val="2D82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545404"/>
    <w:multiLevelType w:val="multilevel"/>
    <w:tmpl w:val="BEE2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F56704"/>
    <w:multiLevelType w:val="hybridMultilevel"/>
    <w:tmpl w:val="8E247FBA"/>
    <w:lvl w:ilvl="0" w:tplc="2F6A7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C80A32"/>
    <w:multiLevelType w:val="multilevel"/>
    <w:tmpl w:val="897AB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491A98"/>
    <w:multiLevelType w:val="hybridMultilevel"/>
    <w:tmpl w:val="CF3EF8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606661"/>
    <w:multiLevelType w:val="multilevel"/>
    <w:tmpl w:val="D7B498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6A41F3"/>
    <w:multiLevelType w:val="multilevel"/>
    <w:tmpl w:val="09AC53D2"/>
    <w:lvl w:ilvl="0">
      <w:start w:val="1"/>
      <w:numFmt w:val="decimal"/>
      <w:lvlText w:val="%1."/>
      <w:lvlJc w:val="left"/>
      <w:pPr>
        <w:tabs>
          <w:tab w:val="num" w:pos="720"/>
        </w:tabs>
        <w:ind w:left="720" w:hanging="360"/>
      </w:pPr>
    </w:lvl>
    <w:lvl w:ilvl="1">
      <w:numFmt w:val="bullet"/>
      <w:lvlText w:val="•"/>
      <w:lvlJc w:val="left"/>
      <w:pPr>
        <w:ind w:left="1440" w:hanging="360"/>
      </w:pPr>
      <w:rPr>
        <w:rFonts w:ascii="Simplified Arabic" w:eastAsia="Calibri" w:hAnsi="Simplified Arabic" w:cs="Simplified Arabic"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2700B8"/>
    <w:multiLevelType w:val="multilevel"/>
    <w:tmpl w:val="8ADA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15"/>
  </w:num>
  <w:num w:numId="5">
    <w:abstractNumId w:val="0"/>
  </w:num>
  <w:num w:numId="6">
    <w:abstractNumId w:val="9"/>
  </w:num>
  <w:num w:numId="7">
    <w:abstractNumId w:val="3"/>
  </w:num>
  <w:num w:numId="8">
    <w:abstractNumId w:val="16"/>
  </w:num>
  <w:num w:numId="9">
    <w:abstractNumId w:val="12"/>
  </w:num>
  <w:num w:numId="10">
    <w:abstractNumId w:val="10"/>
  </w:num>
  <w:num w:numId="11">
    <w:abstractNumId w:val="6"/>
  </w:num>
  <w:num w:numId="12">
    <w:abstractNumId w:val="4"/>
  </w:num>
  <w:num w:numId="13">
    <w:abstractNumId w:val="14"/>
  </w:num>
  <w:num w:numId="14">
    <w:abstractNumId w:val="11"/>
  </w:num>
  <w:num w:numId="15">
    <w:abstractNumId w:val="13"/>
  </w:num>
  <w:num w:numId="16">
    <w:abstractNumId w:val="8"/>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36"/>
    <w:rsid w:val="00057EF1"/>
    <w:rsid w:val="00094845"/>
    <w:rsid w:val="000967D6"/>
    <w:rsid w:val="000B4D4C"/>
    <w:rsid w:val="000B667D"/>
    <w:rsid w:val="000F099E"/>
    <w:rsid w:val="00123999"/>
    <w:rsid w:val="00157E33"/>
    <w:rsid w:val="00176391"/>
    <w:rsid w:val="00184139"/>
    <w:rsid w:val="001F3F25"/>
    <w:rsid w:val="002054C9"/>
    <w:rsid w:val="00226F72"/>
    <w:rsid w:val="00262B15"/>
    <w:rsid w:val="002C4771"/>
    <w:rsid w:val="003B758E"/>
    <w:rsid w:val="00480A66"/>
    <w:rsid w:val="004C2B4B"/>
    <w:rsid w:val="004C5FA5"/>
    <w:rsid w:val="004D1F8D"/>
    <w:rsid w:val="004D477B"/>
    <w:rsid w:val="004E3F5B"/>
    <w:rsid w:val="004E4166"/>
    <w:rsid w:val="00530527"/>
    <w:rsid w:val="00543E09"/>
    <w:rsid w:val="00567058"/>
    <w:rsid w:val="005A3B71"/>
    <w:rsid w:val="005D706D"/>
    <w:rsid w:val="00604D65"/>
    <w:rsid w:val="0064519F"/>
    <w:rsid w:val="006973D1"/>
    <w:rsid w:val="006A6BE3"/>
    <w:rsid w:val="006C7129"/>
    <w:rsid w:val="006C785B"/>
    <w:rsid w:val="006F1803"/>
    <w:rsid w:val="0070382B"/>
    <w:rsid w:val="00774882"/>
    <w:rsid w:val="00784ADA"/>
    <w:rsid w:val="007A0263"/>
    <w:rsid w:val="007D3991"/>
    <w:rsid w:val="008240A4"/>
    <w:rsid w:val="008242FB"/>
    <w:rsid w:val="00873DFF"/>
    <w:rsid w:val="008A26CC"/>
    <w:rsid w:val="008B38CD"/>
    <w:rsid w:val="008D4B0F"/>
    <w:rsid w:val="0092489F"/>
    <w:rsid w:val="009728EA"/>
    <w:rsid w:val="00A06336"/>
    <w:rsid w:val="00A33652"/>
    <w:rsid w:val="00A55A98"/>
    <w:rsid w:val="00A9137B"/>
    <w:rsid w:val="00AA11C0"/>
    <w:rsid w:val="00AE0383"/>
    <w:rsid w:val="00B20BC1"/>
    <w:rsid w:val="00B312A6"/>
    <w:rsid w:val="00B31607"/>
    <w:rsid w:val="00B57EE4"/>
    <w:rsid w:val="00B87B43"/>
    <w:rsid w:val="00BC3940"/>
    <w:rsid w:val="00BE1B8A"/>
    <w:rsid w:val="00BE320D"/>
    <w:rsid w:val="00C135F2"/>
    <w:rsid w:val="00C23016"/>
    <w:rsid w:val="00C27518"/>
    <w:rsid w:val="00C46F18"/>
    <w:rsid w:val="00C53FBC"/>
    <w:rsid w:val="00C5654C"/>
    <w:rsid w:val="00C57BFB"/>
    <w:rsid w:val="00C73320"/>
    <w:rsid w:val="00C84731"/>
    <w:rsid w:val="00C932BD"/>
    <w:rsid w:val="00CB1F22"/>
    <w:rsid w:val="00CC71E8"/>
    <w:rsid w:val="00D14F37"/>
    <w:rsid w:val="00D177A8"/>
    <w:rsid w:val="00D551D2"/>
    <w:rsid w:val="00D61319"/>
    <w:rsid w:val="00DB17B7"/>
    <w:rsid w:val="00DD185A"/>
    <w:rsid w:val="00DF3928"/>
    <w:rsid w:val="00E04C34"/>
    <w:rsid w:val="00E5493B"/>
    <w:rsid w:val="00E56E22"/>
    <w:rsid w:val="00E70610"/>
    <w:rsid w:val="00EE0318"/>
    <w:rsid w:val="00F26C97"/>
    <w:rsid w:val="00F4315E"/>
    <w:rsid w:val="00F70C61"/>
    <w:rsid w:val="00F82483"/>
    <w:rsid w:val="00FB1B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DB099-4878-427D-ABA3-B6BB959A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pPr>
    <w:rPr>
      <w:sz w:val="22"/>
      <w:szCs w:val="22"/>
    </w:rPr>
  </w:style>
  <w:style w:type="paragraph" w:styleId="Heading1">
    <w:name w:val="heading 1"/>
    <w:basedOn w:val="Normal"/>
    <w:link w:val="Heading1Char"/>
    <w:uiPriority w:val="9"/>
    <w:qFormat/>
    <w:rsid w:val="00A0633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633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633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6336"/>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A06336"/>
    <w:rPr>
      <w:rFonts w:ascii="Times New Roman" w:eastAsia="Times New Roman" w:hAnsi="Times New Roman" w:cs="Times New Roman"/>
      <w:b/>
      <w:bCs/>
      <w:sz w:val="36"/>
      <w:szCs w:val="36"/>
    </w:rPr>
  </w:style>
  <w:style w:type="character" w:customStyle="1" w:styleId="Heading3Char">
    <w:name w:val="Heading 3 Char"/>
    <w:link w:val="Heading3"/>
    <w:uiPriority w:val="9"/>
    <w:rsid w:val="00A06336"/>
    <w:rPr>
      <w:rFonts w:ascii="Times New Roman" w:eastAsia="Times New Roman" w:hAnsi="Times New Roman" w:cs="Times New Roman"/>
      <w:b/>
      <w:bCs/>
      <w:sz w:val="27"/>
      <w:szCs w:val="27"/>
    </w:rPr>
  </w:style>
  <w:style w:type="paragraph" w:styleId="NormalWeb">
    <w:name w:val="Normal (Web)"/>
    <w:basedOn w:val="Normal"/>
    <w:uiPriority w:val="99"/>
    <w:unhideWhenUsed/>
    <w:rsid w:val="00A063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06336"/>
    <w:rPr>
      <w:b/>
      <w:bCs/>
    </w:rPr>
  </w:style>
  <w:style w:type="paragraph" w:styleId="Header">
    <w:name w:val="header"/>
    <w:basedOn w:val="Normal"/>
    <w:link w:val="HeaderChar"/>
    <w:uiPriority w:val="99"/>
    <w:unhideWhenUsed/>
    <w:rsid w:val="00184139"/>
    <w:pPr>
      <w:tabs>
        <w:tab w:val="center" w:pos="4153"/>
        <w:tab w:val="right" w:pos="8306"/>
      </w:tabs>
    </w:pPr>
  </w:style>
  <w:style w:type="character" w:customStyle="1" w:styleId="HeaderChar">
    <w:name w:val="Header Char"/>
    <w:link w:val="Header"/>
    <w:uiPriority w:val="99"/>
    <w:rsid w:val="00184139"/>
    <w:rPr>
      <w:sz w:val="22"/>
      <w:szCs w:val="22"/>
    </w:rPr>
  </w:style>
  <w:style w:type="paragraph" w:styleId="Footer">
    <w:name w:val="footer"/>
    <w:basedOn w:val="Normal"/>
    <w:link w:val="FooterChar"/>
    <w:uiPriority w:val="99"/>
    <w:unhideWhenUsed/>
    <w:rsid w:val="00184139"/>
    <w:pPr>
      <w:tabs>
        <w:tab w:val="center" w:pos="4153"/>
        <w:tab w:val="right" w:pos="8306"/>
      </w:tabs>
    </w:pPr>
  </w:style>
  <w:style w:type="character" w:customStyle="1" w:styleId="FooterChar">
    <w:name w:val="Footer Char"/>
    <w:link w:val="Footer"/>
    <w:uiPriority w:val="99"/>
    <w:rsid w:val="00184139"/>
    <w:rPr>
      <w:sz w:val="22"/>
      <w:szCs w:val="22"/>
    </w:rPr>
  </w:style>
  <w:style w:type="character" w:customStyle="1" w:styleId="5yl5">
    <w:name w:val="_5yl5"/>
    <w:rsid w:val="00A3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500319">
      <w:bodyDiv w:val="1"/>
      <w:marLeft w:val="0"/>
      <w:marRight w:val="0"/>
      <w:marTop w:val="0"/>
      <w:marBottom w:val="0"/>
      <w:divBdr>
        <w:top w:val="none" w:sz="0" w:space="0" w:color="auto"/>
        <w:left w:val="none" w:sz="0" w:space="0" w:color="auto"/>
        <w:bottom w:val="none" w:sz="0" w:space="0" w:color="auto"/>
        <w:right w:val="none" w:sz="0" w:space="0" w:color="auto"/>
      </w:divBdr>
    </w:div>
    <w:div w:id="498546154">
      <w:bodyDiv w:val="1"/>
      <w:marLeft w:val="0"/>
      <w:marRight w:val="0"/>
      <w:marTop w:val="0"/>
      <w:marBottom w:val="0"/>
      <w:divBdr>
        <w:top w:val="none" w:sz="0" w:space="0" w:color="auto"/>
        <w:left w:val="none" w:sz="0" w:space="0" w:color="auto"/>
        <w:bottom w:val="none" w:sz="0" w:space="0" w:color="auto"/>
        <w:right w:val="none" w:sz="0" w:space="0" w:color="auto"/>
      </w:divBdr>
      <w:divsChild>
        <w:div w:id="1733575465">
          <w:marLeft w:val="0"/>
          <w:marRight w:val="0"/>
          <w:marTop w:val="0"/>
          <w:marBottom w:val="0"/>
          <w:divBdr>
            <w:top w:val="single" w:sz="6" w:space="10" w:color="E5E5E5"/>
            <w:left w:val="none" w:sz="0" w:space="15" w:color="auto"/>
            <w:bottom w:val="single" w:sz="6" w:space="10" w:color="E5E5E5"/>
            <w:right w:val="none" w:sz="0" w:space="15" w:color="auto"/>
          </w:divBdr>
          <w:divsChild>
            <w:div w:id="1828091975">
              <w:marLeft w:val="0"/>
              <w:marRight w:val="0"/>
              <w:marTop w:val="0"/>
              <w:marBottom w:val="0"/>
              <w:divBdr>
                <w:top w:val="none" w:sz="0" w:space="0" w:color="auto"/>
                <w:left w:val="none" w:sz="0" w:space="0" w:color="auto"/>
                <w:bottom w:val="none" w:sz="0" w:space="0" w:color="auto"/>
                <w:right w:val="none" w:sz="0" w:space="0" w:color="auto"/>
              </w:divBdr>
              <w:divsChild>
                <w:div w:id="1403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4073">
      <w:bodyDiv w:val="1"/>
      <w:marLeft w:val="0"/>
      <w:marRight w:val="0"/>
      <w:marTop w:val="0"/>
      <w:marBottom w:val="0"/>
      <w:divBdr>
        <w:top w:val="none" w:sz="0" w:space="0" w:color="auto"/>
        <w:left w:val="none" w:sz="0" w:space="0" w:color="auto"/>
        <w:bottom w:val="none" w:sz="0" w:space="0" w:color="auto"/>
        <w:right w:val="none" w:sz="0" w:space="0" w:color="auto"/>
      </w:divBdr>
      <w:divsChild>
        <w:div w:id="617369451">
          <w:marLeft w:val="0"/>
          <w:marRight w:val="0"/>
          <w:marTop w:val="0"/>
          <w:marBottom w:val="0"/>
          <w:divBdr>
            <w:top w:val="none" w:sz="0" w:space="0" w:color="auto"/>
            <w:left w:val="none" w:sz="0" w:space="0" w:color="auto"/>
            <w:bottom w:val="none" w:sz="0" w:space="0" w:color="auto"/>
            <w:right w:val="none" w:sz="0" w:space="0" w:color="auto"/>
          </w:divBdr>
          <w:divsChild>
            <w:div w:id="168258912">
              <w:marLeft w:val="0"/>
              <w:marRight w:val="0"/>
              <w:marTop w:val="0"/>
              <w:marBottom w:val="0"/>
              <w:divBdr>
                <w:top w:val="none" w:sz="0" w:space="0" w:color="auto"/>
                <w:left w:val="none" w:sz="0" w:space="0" w:color="auto"/>
                <w:bottom w:val="none" w:sz="0" w:space="0" w:color="auto"/>
                <w:right w:val="none" w:sz="0" w:space="0" w:color="auto"/>
              </w:divBdr>
              <w:divsChild>
                <w:div w:id="546917108">
                  <w:marLeft w:val="0"/>
                  <w:marRight w:val="120"/>
                  <w:marTop w:val="0"/>
                  <w:marBottom w:val="0"/>
                  <w:divBdr>
                    <w:top w:val="none" w:sz="0" w:space="0" w:color="auto"/>
                    <w:left w:val="none" w:sz="0" w:space="0" w:color="auto"/>
                    <w:bottom w:val="none" w:sz="0" w:space="0" w:color="auto"/>
                    <w:right w:val="none" w:sz="0" w:space="0" w:color="auto"/>
                  </w:divBdr>
                  <w:divsChild>
                    <w:div w:id="95178281">
                      <w:marLeft w:val="0"/>
                      <w:marRight w:val="0"/>
                      <w:marTop w:val="0"/>
                      <w:marBottom w:val="0"/>
                      <w:divBdr>
                        <w:top w:val="none" w:sz="0" w:space="0" w:color="auto"/>
                        <w:left w:val="none" w:sz="0" w:space="0" w:color="auto"/>
                        <w:bottom w:val="none" w:sz="0" w:space="0" w:color="auto"/>
                        <w:right w:val="none" w:sz="0" w:space="0" w:color="auto"/>
                      </w:divBdr>
                      <w:divsChild>
                        <w:div w:id="1844083624">
                          <w:marLeft w:val="0"/>
                          <w:marRight w:val="0"/>
                          <w:marTop w:val="0"/>
                          <w:marBottom w:val="0"/>
                          <w:divBdr>
                            <w:top w:val="none" w:sz="0" w:space="0" w:color="auto"/>
                            <w:left w:val="none" w:sz="0" w:space="0" w:color="auto"/>
                            <w:bottom w:val="none" w:sz="0" w:space="0" w:color="auto"/>
                            <w:right w:val="none" w:sz="0" w:space="0" w:color="auto"/>
                          </w:divBdr>
                          <w:divsChild>
                            <w:div w:id="771779544">
                              <w:marLeft w:val="0"/>
                              <w:marRight w:val="0"/>
                              <w:marTop w:val="0"/>
                              <w:marBottom w:val="0"/>
                              <w:divBdr>
                                <w:top w:val="none" w:sz="0" w:space="0" w:color="auto"/>
                                <w:left w:val="none" w:sz="0" w:space="0" w:color="auto"/>
                                <w:bottom w:val="none" w:sz="0" w:space="0" w:color="auto"/>
                                <w:right w:val="none" w:sz="0" w:space="0" w:color="auto"/>
                              </w:divBdr>
                              <w:divsChild>
                                <w:div w:id="4920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380256">
          <w:marLeft w:val="0"/>
          <w:marRight w:val="0"/>
          <w:marTop w:val="0"/>
          <w:marBottom w:val="0"/>
          <w:divBdr>
            <w:top w:val="none" w:sz="0" w:space="0" w:color="auto"/>
            <w:left w:val="none" w:sz="0" w:space="0" w:color="auto"/>
            <w:bottom w:val="none" w:sz="0" w:space="0" w:color="auto"/>
            <w:right w:val="none" w:sz="0" w:space="0" w:color="auto"/>
          </w:divBdr>
          <w:divsChild>
            <w:div w:id="18165041">
              <w:marLeft w:val="0"/>
              <w:marRight w:val="0"/>
              <w:marTop w:val="0"/>
              <w:marBottom w:val="0"/>
              <w:divBdr>
                <w:top w:val="none" w:sz="0" w:space="0" w:color="auto"/>
                <w:left w:val="none" w:sz="0" w:space="0" w:color="auto"/>
                <w:bottom w:val="none" w:sz="0" w:space="0" w:color="auto"/>
                <w:right w:val="none" w:sz="0" w:space="0" w:color="auto"/>
              </w:divBdr>
              <w:divsChild>
                <w:div w:id="1899438593">
                  <w:marLeft w:val="0"/>
                  <w:marRight w:val="120"/>
                  <w:marTop w:val="0"/>
                  <w:marBottom w:val="0"/>
                  <w:divBdr>
                    <w:top w:val="none" w:sz="0" w:space="0" w:color="auto"/>
                    <w:left w:val="none" w:sz="0" w:space="0" w:color="auto"/>
                    <w:bottom w:val="none" w:sz="0" w:space="0" w:color="auto"/>
                    <w:right w:val="none" w:sz="0" w:space="0" w:color="auto"/>
                  </w:divBdr>
                  <w:divsChild>
                    <w:div w:id="622537941">
                      <w:marLeft w:val="0"/>
                      <w:marRight w:val="0"/>
                      <w:marTop w:val="0"/>
                      <w:marBottom w:val="0"/>
                      <w:divBdr>
                        <w:top w:val="none" w:sz="0" w:space="0" w:color="auto"/>
                        <w:left w:val="none" w:sz="0" w:space="0" w:color="auto"/>
                        <w:bottom w:val="none" w:sz="0" w:space="0" w:color="auto"/>
                        <w:right w:val="none" w:sz="0" w:space="0" w:color="auto"/>
                      </w:divBdr>
                      <w:divsChild>
                        <w:div w:id="1156186453">
                          <w:marLeft w:val="0"/>
                          <w:marRight w:val="0"/>
                          <w:marTop w:val="0"/>
                          <w:marBottom w:val="0"/>
                          <w:divBdr>
                            <w:top w:val="none" w:sz="0" w:space="0" w:color="auto"/>
                            <w:left w:val="none" w:sz="0" w:space="0" w:color="auto"/>
                            <w:bottom w:val="none" w:sz="0" w:space="0" w:color="auto"/>
                            <w:right w:val="none" w:sz="0" w:space="0" w:color="auto"/>
                          </w:divBdr>
                          <w:divsChild>
                            <w:div w:id="733239831">
                              <w:marLeft w:val="0"/>
                              <w:marRight w:val="0"/>
                              <w:marTop w:val="0"/>
                              <w:marBottom w:val="0"/>
                              <w:divBdr>
                                <w:top w:val="none" w:sz="0" w:space="0" w:color="auto"/>
                                <w:left w:val="none" w:sz="0" w:space="0" w:color="auto"/>
                                <w:bottom w:val="none" w:sz="0" w:space="0" w:color="auto"/>
                                <w:right w:val="none" w:sz="0" w:space="0" w:color="auto"/>
                              </w:divBdr>
                              <w:divsChild>
                                <w:div w:id="15146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763728">
          <w:marLeft w:val="0"/>
          <w:marRight w:val="0"/>
          <w:marTop w:val="0"/>
          <w:marBottom w:val="0"/>
          <w:divBdr>
            <w:top w:val="none" w:sz="0" w:space="0" w:color="auto"/>
            <w:left w:val="none" w:sz="0" w:space="0" w:color="auto"/>
            <w:bottom w:val="none" w:sz="0" w:space="0" w:color="auto"/>
            <w:right w:val="none" w:sz="0" w:space="0" w:color="auto"/>
          </w:divBdr>
          <w:divsChild>
            <w:div w:id="1097408407">
              <w:marLeft w:val="0"/>
              <w:marRight w:val="0"/>
              <w:marTop w:val="0"/>
              <w:marBottom w:val="0"/>
              <w:divBdr>
                <w:top w:val="none" w:sz="0" w:space="0" w:color="auto"/>
                <w:left w:val="none" w:sz="0" w:space="0" w:color="auto"/>
                <w:bottom w:val="none" w:sz="0" w:space="0" w:color="auto"/>
                <w:right w:val="none" w:sz="0" w:space="0" w:color="auto"/>
              </w:divBdr>
              <w:divsChild>
                <w:div w:id="1768235486">
                  <w:marLeft w:val="0"/>
                  <w:marRight w:val="120"/>
                  <w:marTop w:val="0"/>
                  <w:marBottom w:val="0"/>
                  <w:divBdr>
                    <w:top w:val="none" w:sz="0" w:space="0" w:color="auto"/>
                    <w:left w:val="none" w:sz="0" w:space="0" w:color="auto"/>
                    <w:bottom w:val="none" w:sz="0" w:space="0" w:color="auto"/>
                    <w:right w:val="none" w:sz="0" w:space="0" w:color="auto"/>
                  </w:divBdr>
                  <w:divsChild>
                    <w:div w:id="378091036">
                      <w:marLeft w:val="0"/>
                      <w:marRight w:val="0"/>
                      <w:marTop w:val="0"/>
                      <w:marBottom w:val="0"/>
                      <w:divBdr>
                        <w:top w:val="none" w:sz="0" w:space="0" w:color="auto"/>
                        <w:left w:val="none" w:sz="0" w:space="0" w:color="auto"/>
                        <w:bottom w:val="none" w:sz="0" w:space="0" w:color="auto"/>
                        <w:right w:val="none" w:sz="0" w:space="0" w:color="auto"/>
                      </w:divBdr>
                      <w:divsChild>
                        <w:div w:id="176425705">
                          <w:marLeft w:val="0"/>
                          <w:marRight w:val="0"/>
                          <w:marTop w:val="0"/>
                          <w:marBottom w:val="0"/>
                          <w:divBdr>
                            <w:top w:val="none" w:sz="0" w:space="0" w:color="auto"/>
                            <w:left w:val="none" w:sz="0" w:space="0" w:color="auto"/>
                            <w:bottom w:val="none" w:sz="0" w:space="0" w:color="auto"/>
                            <w:right w:val="none" w:sz="0" w:space="0" w:color="auto"/>
                          </w:divBdr>
                          <w:divsChild>
                            <w:div w:id="1266502084">
                              <w:marLeft w:val="0"/>
                              <w:marRight w:val="0"/>
                              <w:marTop w:val="0"/>
                              <w:marBottom w:val="0"/>
                              <w:divBdr>
                                <w:top w:val="none" w:sz="0" w:space="0" w:color="auto"/>
                                <w:left w:val="none" w:sz="0" w:space="0" w:color="auto"/>
                                <w:bottom w:val="none" w:sz="0" w:space="0" w:color="auto"/>
                                <w:right w:val="none" w:sz="0" w:space="0" w:color="auto"/>
                              </w:divBdr>
                              <w:divsChild>
                                <w:div w:id="19270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35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4058</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Rama2</cp:lastModifiedBy>
  <cp:revision>6</cp:revision>
  <cp:lastPrinted>2022-05-19T07:24:00Z</cp:lastPrinted>
  <dcterms:created xsi:type="dcterms:W3CDTF">2022-05-18T18:19:00Z</dcterms:created>
  <dcterms:modified xsi:type="dcterms:W3CDTF">2022-05-19T07:24:00Z</dcterms:modified>
</cp:coreProperties>
</file>